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747E" w14:textId="04501F62" w:rsidR="00324DF4" w:rsidRPr="00324DF4" w:rsidRDefault="00324DF4" w:rsidP="00324DF4">
      <w:pPr>
        <w:spacing w:after="0"/>
        <w:ind w:firstLine="709"/>
        <w:jc w:val="both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</w:pPr>
      <w:bookmarkStart w:id="0" w:name="_GoBack"/>
      <w:bookmarkEnd w:id="0"/>
      <w:r w:rsidRPr="00324DF4"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  <w:t xml:space="preserve">           Пожарная безопасность при эксплуатации печей</w:t>
      </w:r>
    </w:p>
    <w:p w14:paraId="461A0CBE" w14:textId="77777777" w:rsidR="00324DF4" w:rsidRPr="00324DF4" w:rsidRDefault="00324DF4" w:rsidP="00324DF4">
      <w:pPr>
        <w:spacing w:after="0"/>
        <w:ind w:firstLine="709"/>
        <w:jc w:val="both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</w:pPr>
    </w:p>
    <w:p w14:paraId="4021F019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14:paraId="7104BF41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14:paraId="5E2A0816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Чтобы этого не произошло, надо соблюдать элементарные правила пожарной безопасности.</w:t>
      </w:r>
    </w:p>
    <w:p w14:paraId="0D852E5A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отступки</w:t>
      </w:r>
      <w:proofErr w:type="spellEnd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предтопочный</w:t>
      </w:r>
      <w:proofErr w:type="spellEnd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14:paraId="494FFDEC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При их эксплуатации должны выполняться следующие требования пожарной безопасности:</w:t>
      </w:r>
    </w:p>
    <w:p w14:paraId="1CCD2EAA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14:paraId="0683E0C4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14:paraId="0C526ABD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перед началом отопительного сезона дымоходы печей должны быть очищены от сажи.</w:t>
      </w:r>
    </w:p>
    <w:p w14:paraId="50D59C97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14:paraId="2DE53515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14:paraId="4D323381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не поручайте надзор за топящимися печами малолетним детям;</w:t>
      </w:r>
    </w:p>
    <w:p w14:paraId="19EEC3A4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- не располагайте дрова и другие горючие материалы на </w:t>
      </w:r>
      <w:proofErr w:type="spellStart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предтопочном</w:t>
      </w:r>
      <w:proofErr w:type="spellEnd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 листе;</w:t>
      </w:r>
    </w:p>
    <w:p w14:paraId="77D43401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14:paraId="22DC0ADE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- топите печи 2-3 раза в день не более 1-1,5 час, чтобы не перекалить.</w:t>
      </w:r>
    </w:p>
    <w:p w14:paraId="6E99ADE7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При эксплуатации печного отопления не допускается:</w:t>
      </w:r>
    </w:p>
    <w:p w14:paraId="18B16D28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предтопочные</w:t>
      </w:r>
      <w:proofErr w:type="spellEnd"/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 xml:space="preserve"> листы и другие неисправности), а также печи не заводского производства;</w:t>
      </w:r>
    </w:p>
    <w:p w14:paraId="69B56348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2. Топить печи с открытыми дверцами;</w:t>
      </w:r>
    </w:p>
    <w:p w14:paraId="6EAEB37F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3. Топить печи топливом, не предназначенным для данной печи.</w:t>
      </w:r>
    </w:p>
    <w:p w14:paraId="3F28F005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4. Сушить и складировать непосредственно на печах и на расстоянии менее 1,25 м от топочных отверстий печей топливо, одежду и другие горючие вещества и материалы;</w:t>
      </w:r>
    </w:p>
    <w:p w14:paraId="208CC46A" w14:textId="77777777" w:rsidR="00324DF4" w:rsidRPr="00324DF4" w:rsidRDefault="00324DF4" w:rsidP="00324DF4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324DF4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5. Использовать вентиляционные и другие каналы в качестве дымоходов печей.</w:t>
      </w:r>
    </w:p>
    <w:p w14:paraId="524A1D20" w14:textId="77777777" w:rsidR="00F12C76" w:rsidRPr="00324DF4" w:rsidRDefault="00F12C76" w:rsidP="00324DF4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sectPr w:rsidR="00F12C76" w:rsidRPr="00324DF4" w:rsidSect="00324DF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0"/>
    <w:rsid w:val="00324DF4"/>
    <w:rsid w:val="004C0460"/>
    <w:rsid w:val="0067073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4E29"/>
  <w15:chartTrackingRefBased/>
  <w15:docId w15:val="{F8F7B44B-675B-4BEE-912E-75514E3D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24D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4DF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2</cp:revision>
  <dcterms:created xsi:type="dcterms:W3CDTF">2023-12-14T08:50:00Z</dcterms:created>
  <dcterms:modified xsi:type="dcterms:W3CDTF">2023-12-14T08:50:00Z</dcterms:modified>
</cp:coreProperties>
</file>