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EA" w:rsidRPr="005C4EEA" w:rsidRDefault="005C4EEA" w:rsidP="005C4EEA">
      <w:pPr>
        <w:ind w:right="288"/>
        <w:rPr>
          <w:rFonts w:ascii="Arial" w:hAnsi="Arial" w:cs="Arial"/>
          <w:color w:val="5D5D5D"/>
          <w:spacing w:val="-2"/>
          <w:lang w:val="ru-RU"/>
        </w:rPr>
      </w:pPr>
      <w:bookmarkStart w:id="0" w:name="_GoBack"/>
      <w:bookmarkEnd w:id="0"/>
    </w:p>
    <w:p w:rsidR="005C4EEA" w:rsidRPr="005C4EEA" w:rsidRDefault="005C4EEA" w:rsidP="005C4EEA">
      <w:pPr>
        <w:jc w:val="center"/>
        <w:rPr>
          <w:rFonts w:ascii="Arial" w:hAnsi="Arial" w:cs="Arial"/>
          <w:color w:val="626261"/>
          <w:spacing w:val="26"/>
          <w:lang w:val="ru-RU"/>
        </w:rPr>
      </w:pPr>
      <w:r>
        <w:rPr>
          <w:rFonts w:ascii="Arial" w:hAnsi="Arial" w:cs="Arial"/>
          <w:color w:val="626261"/>
          <w:spacing w:val="26"/>
          <w:lang w:val="ru-RU"/>
        </w:rPr>
        <w:t xml:space="preserve">                                                  </w:t>
      </w:r>
      <w:r w:rsidRPr="005C4EEA">
        <w:rPr>
          <w:rFonts w:ascii="Arial" w:hAnsi="Arial" w:cs="Arial"/>
          <w:color w:val="626261"/>
          <w:spacing w:val="26"/>
          <w:lang w:val="ru-RU"/>
        </w:rPr>
        <w:t>Должностная инструкция юриста</w:t>
      </w:r>
    </w:p>
    <w:p w:rsidR="005C4EEA" w:rsidRPr="005C4EEA" w:rsidRDefault="00D046A1" w:rsidP="005C4EEA">
      <w:pPr>
        <w:spacing w:line="225" w:lineRule="auto"/>
        <w:rPr>
          <w:rFonts w:ascii="Arial" w:hAnsi="Arial" w:cs="Arial"/>
          <w:color w:val="626261"/>
          <w:spacing w:val="-4"/>
          <w:lang w:val="ru-RU"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4pt;margin-top:790.75pt;width:385.95pt;height:9.25pt;z-index:-251655168;mso-wrap-distance-left:0;mso-wrap-distance-right:0;mso-position-horizontal-relative:page;mso-position-vertical-relative:page" filled="f" stroked="f">
            <v:textbox inset="0,0,0,0">
              <w:txbxContent>
                <w:p w:rsidR="005C4EEA" w:rsidRDefault="005C4EEA" w:rsidP="005C4EEA">
                  <w:pPr>
                    <w:spacing w:line="192" w:lineRule="auto"/>
                    <w:ind w:left="4608"/>
                    <w:rPr>
                      <w:rFonts w:ascii="Verdana" w:hAnsi="Verdana"/>
                      <w:color w:val="626261"/>
                      <w:w w:val="110"/>
                      <w:sz w:val="19"/>
                      <w:lang w:val="ru-RU"/>
                    </w:rPr>
                  </w:pPr>
                  <w:r>
                    <w:rPr>
                      <w:rFonts w:ascii="Verdana" w:hAnsi="Verdana"/>
                      <w:color w:val="626261"/>
                      <w:w w:val="110"/>
                      <w:sz w:val="19"/>
                      <w:lang w:val="ru-RU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 w:rsidR="005C4EEA">
        <w:rPr>
          <w:rFonts w:ascii="Arial" w:hAnsi="Arial" w:cs="Arial"/>
          <w:color w:val="626261"/>
          <w:spacing w:val="-4"/>
          <w:lang w:val="ru-RU"/>
        </w:rPr>
        <w:t xml:space="preserve">                                                                                    </w:t>
      </w:r>
      <w:r w:rsidR="005C4EEA" w:rsidRPr="005C4EEA">
        <w:rPr>
          <w:rFonts w:ascii="Arial" w:hAnsi="Arial" w:cs="Arial"/>
          <w:color w:val="626261"/>
          <w:spacing w:val="-4"/>
          <w:lang w:val="ru-RU"/>
        </w:rPr>
        <w:t>Утверждено на заседании правления</w:t>
      </w:r>
    </w:p>
    <w:p w:rsidR="005C4EEA" w:rsidRPr="005C4EEA" w:rsidRDefault="005C4EEA" w:rsidP="005C4EEA">
      <w:pPr>
        <w:ind w:firstLine="5245"/>
        <w:rPr>
          <w:rFonts w:ascii="Arial" w:hAnsi="Arial" w:cs="Arial"/>
          <w:color w:val="626261"/>
          <w:spacing w:val="-4"/>
          <w:lang w:val="ru-RU"/>
        </w:rPr>
      </w:pPr>
      <w:r w:rsidRPr="005C4EEA">
        <w:rPr>
          <w:rFonts w:ascii="Arial" w:hAnsi="Arial" w:cs="Arial"/>
          <w:color w:val="626261"/>
          <w:spacing w:val="-4"/>
          <w:lang w:val="ru-RU"/>
        </w:rPr>
        <w:t>от «____» ______________ 2019г.</w:t>
      </w:r>
    </w:p>
    <w:p w:rsidR="005C4EEA" w:rsidRPr="005C4EEA" w:rsidRDefault="00D046A1" w:rsidP="005C4EEA">
      <w:pPr>
        <w:spacing w:before="252" w:after="72"/>
        <w:ind w:firstLine="5245"/>
        <w:rPr>
          <w:rFonts w:ascii="Arial" w:hAnsi="Arial" w:cs="Arial"/>
          <w:color w:val="626261"/>
          <w:spacing w:val="-4"/>
          <w:lang w:val="ru-RU"/>
        </w:rPr>
      </w:pPr>
      <w:r>
        <w:rPr>
          <w:rFonts w:ascii="Arial" w:hAnsi="Arial" w:cs="Arial"/>
        </w:rPr>
        <w:pict>
          <v:shape id="_x0000_s1026" type="#_x0000_t202" style="position:absolute;left:0;text-align:left;margin-left:329.25pt;margin-top:117.9pt;width:74.95pt;height:6.65pt;z-index:-251656192;mso-wrap-distance-left:0;mso-wrap-distance-right:0;mso-position-horizontal-relative:page;mso-position-vertical-relative:page" filled="f" stroked="f">
            <v:textbox inset="0,0,0,0">
              <w:txbxContent>
                <w:p w:rsidR="005C4EEA" w:rsidRPr="00964295" w:rsidRDefault="005C4EEA" w:rsidP="005C4EEA">
                  <w:pPr>
                    <w:spacing w:before="65" w:line="68" w:lineRule="exact"/>
                    <w:ind w:left="5472" w:right="669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От </w:t>
                  </w:r>
                </w:p>
              </w:txbxContent>
            </v:textbox>
            <w10:wrap type="square" anchorx="page" anchory="page"/>
          </v:shape>
        </w:pict>
      </w:r>
    </w:p>
    <w:p w:rsidR="005C4EEA" w:rsidRPr="005C4EEA" w:rsidRDefault="005C4EEA" w:rsidP="005C4EEA">
      <w:pPr>
        <w:spacing w:line="208" w:lineRule="auto"/>
        <w:jc w:val="center"/>
        <w:rPr>
          <w:rFonts w:ascii="Arial" w:hAnsi="Arial" w:cs="Arial"/>
          <w:b/>
          <w:color w:val="626261"/>
          <w:w w:val="105"/>
          <w:lang w:val="ru-RU"/>
        </w:rPr>
      </w:pPr>
      <w:r w:rsidRPr="005C4EEA">
        <w:rPr>
          <w:rFonts w:ascii="Arial" w:hAnsi="Arial" w:cs="Arial"/>
          <w:color w:val="626261"/>
          <w:w w:val="105"/>
          <w:lang w:val="ru-RU"/>
        </w:rPr>
        <w:t xml:space="preserve">I. </w:t>
      </w:r>
      <w:r w:rsidRPr="005C4EEA">
        <w:rPr>
          <w:rFonts w:ascii="Arial" w:hAnsi="Arial" w:cs="Arial"/>
          <w:b/>
          <w:color w:val="626261"/>
          <w:w w:val="105"/>
          <w:lang w:val="ru-RU"/>
        </w:rPr>
        <w:t xml:space="preserve">Общие </w:t>
      </w:r>
      <w:r w:rsidRPr="005C4EEA">
        <w:rPr>
          <w:rFonts w:ascii="Arial" w:hAnsi="Arial" w:cs="Arial"/>
          <w:b/>
          <w:color w:val="626261"/>
          <w:lang w:val="ru-RU"/>
        </w:rPr>
        <w:t>положения</w:t>
      </w:r>
    </w:p>
    <w:p w:rsidR="005C4EEA" w:rsidRPr="005C4EEA" w:rsidRDefault="005C4EEA" w:rsidP="005C4EEA">
      <w:pPr>
        <w:numPr>
          <w:ilvl w:val="0"/>
          <w:numId w:val="5"/>
        </w:numPr>
        <w:tabs>
          <w:tab w:val="clear" w:pos="216"/>
          <w:tab w:val="decimal" w:pos="288"/>
        </w:tabs>
        <w:spacing w:line="266" w:lineRule="auto"/>
        <w:ind w:left="0" w:firstLine="72"/>
        <w:rPr>
          <w:rFonts w:ascii="Arial" w:hAnsi="Arial" w:cs="Arial"/>
          <w:color w:val="626261"/>
          <w:spacing w:val="1"/>
          <w:lang w:val="ru-RU"/>
        </w:rPr>
      </w:pPr>
      <w:r w:rsidRPr="005C4EEA">
        <w:rPr>
          <w:rFonts w:ascii="Arial" w:hAnsi="Arial" w:cs="Arial"/>
          <w:color w:val="626261"/>
          <w:spacing w:val="1"/>
          <w:lang w:val="ru-RU"/>
        </w:rPr>
        <w:t>Юрист принадлежит к категории «специалисты».</w:t>
      </w:r>
    </w:p>
    <w:p w:rsidR="005C4EEA" w:rsidRPr="005C4EEA" w:rsidRDefault="005C4EEA" w:rsidP="005C4EEA">
      <w:pPr>
        <w:numPr>
          <w:ilvl w:val="0"/>
          <w:numId w:val="5"/>
        </w:numPr>
        <w:tabs>
          <w:tab w:val="clear" w:pos="216"/>
          <w:tab w:val="decimal" w:pos="288"/>
        </w:tabs>
        <w:spacing w:line="276" w:lineRule="auto"/>
        <w:ind w:left="0" w:firstLine="72"/>
        <w:rPr>
          <w:rFonts w:ascii="Arial" w:hAnsi="Arial" w:cs="Arial"/>
          <w:color w:val="626261"/>
          <w:lang w:val="ru-RU"/>
        </w:rPr>
      </w:pPr>
      <w:r w:rsidRPr="005C4EEA">
        <w:rPr>
          <w:rFonts w:ascii="Arial" w:hAnsi="Arial" w:cs="Arial"/>
          <w:color w:val="626261"/>
          <w:lang w:val="ru-RU"/>
        </w:rPr>
        <w:t xml:space="preserve">В период отсутствия юриста его функциональные обязанности, ответственность, права </w:t>
      </w:r>
      <w:r w:rsidRPr="005C4EEA">
        <w:rPr>
          <w:rFonts w:ascii="Arial" w:hAnsi="Arial" w:cs="Arial"/>
          <w:color w:val="626261"/>
          <w:spacing w:val="1"/>
          <w:lang w:val="ru-RU"/>
        </w:rPr>
        <w:t xml:space="preserve">возлагаются на иное должностное лицо, назначенное в установленном порядке. </w:t>
      </w:r>
    </w:p>
    <w:p w:rsidR="005C4EEA" w:rsidRPr="005C4EEA" w:rsidRDefault="005C4EEA" w:rsidP="005C4EEA">
      <w:pPr>
        <w:numPr>
          <w:ilvl w:val="0"/>
          <w:numId w:val="5"/>
        </w:numPr>
        <w:tabs>
          <w:tab w:val="clear" w:pos="216"/>
          <w:tab w:val="decimal" w:pos="288"/>
        </w:tabs>
        <w:spacing w:line="276" w:lineRule="auto"/>
        <w:ind w:left="0" w:firstLine="72"/>
        <w:rPr>
          <w:rFonts w:ascii="Arial" w:hAnsi="Arial" w:cs="Arial"/>
          <w:color w:val="626261"/>
          <w:lang w:val="ru-RU"/>
        </w:rPr>
      </w:pPr>
      <w:r w:rsidRPr="005C4EEA">
        <w:rPr>
          <w:rFonts w:ascii="Arial" w:hAnsi="Arial" w:cs="Arial"/>
          <w:color w:val="626261"/>
          <w:spacing w:val="12"/>
          <w:lang w:val="ru-RU"/>
        </w:rPr>
        <w:t xml:space="preserve"> Назначение или освобождение от должности юриста осуществляется приказом </w:t>
      </w:r>
      <w:r w:rsidRPr="005C4EEA">
        <w:rPr>
          <w:rFonts w:ascii="Arial" w:hAnsi="Arial" w:cs="Arial"/>
          <w:color w:val="626261"/>
          <w:spacing w:val="-4"/>
          <w:lang w:val="ru-RU"/>
        </w:rPr>
        <w:t>Председателя Правления.</w:t>
      </w:r>
    </w:p>
    <w:p w:rsidR="005C4EEA" w:rsidRPr="005C4EEA" w:rsidRDefault="005C4EEA" w:rsidP="005C4EEA">
      <w:pPr>
        <w:numPr>
          <w:ilvl w:val="0"/>
          <w:numId w:val="6"/>
        </w:numPr>
        <w:tabs>
          <w:tab w:val="clear" w:pos="216"/>
          <w:tab w:val="decimal" w:pos="288"/>
        </w:tabs>
        <w:spacing w:line="276" w:lineRule="auto"/>
        <w:ind w:left="0" w:firstLine="72"/>
        <w:rPr>
          <w:rFonts w:ascii="Arial" w:hAnsi="Arial" w:cs="Arial"/>
          <w:color w:val="626261"/>
          <w:spacing w:val="3"/>
          <w:lang w:val="ru-RU"/>
        </w:rPr>
      </w:pPr>
      <w:r w:rsidRPr="005C4EEA">
        <w:rPr>
          <w:rFonts w:ascii="Arial" w:hAnsi="Arial" w:cs="Arial"/>
          <w:color w:val="626261"/>
          <w:spacing w:val="3"/>
          <w:lang w:val="ru-RU"/>
        </w:rPr>
        <w:t xml:space="preserve">На должность юриста назначается лицо, имеющее высшее образование и опыт работы </w:t>
      </w:r>
      <w:r w:rsidRPr="005C4EEA">
        <w:rPr>
          <w:rFonts w:ascii="Arial" w:hAnsi="Arial" w:cs="Arial"/>
          <w:color w:val="626261"/>
          <w:spacing w:val="1"/>
          <w:lang w:val="ru-RU"/>
        </w:rPr>
        <w:t>на аналогичной должности не менее двух лет.</w:t>
      </w:r>
    </w:p>
    <w:p w:rsidR="005C4EEA" w:rsidRPr="005C4EEA" w:rsidRDefault="005C4EEA" w:rsidP="005C4EEA">
      <w:pPr>
        <w:numPr>
          <w:ilvl w:val="0"/>
          <w:numId w:val="6"/>
        </w:numPr>
        <w:tabs>
          <w:tab w:val="decimal" w:pos="360"/>
        </w:tabs>
        <w:spacing w:line="271" w:lineRule="auto"/>
        <w:ind w:left="0" w:firstLine="72"/>
        <w:rPr>
          <w:rFonts w:ascii="Arial" w:hAnsi="Arial" w:cs="Arial"/>
          <w:color w:val="626261"/>
          <w:spacing w:val="8"/>
          <w:lang w:val="ru-RU"/>
        </w:rPr>
      </w:pPr>
      <w:r w:rsidRPr="005C4EEA">
        <w:rPr>
          <w:rFonts w:ascii="Arial" w:hAnsi="Arial" w:cs="Arial"/>
          <w:color w:val="626261"/>
          <w:spacing w:val="8"/>
          <w:lang w:val="ru-RU"/>
        </w:rPr>
        <w:t>Юрист непосредственно подчиняется Председателю Товарищества</w:t>
      </w:r>
      <w:r w:rsidRPr="005C4EEA">
        <w:rPr>
          <w:rFonts w:ascii="Arial" w:hAnsi="Arial" w:cs="Arial"/>
          <w:color w:val="626261"/>
          <w:spacing w:val="-1"/>
          <w:lang w:val="ru-RU"/>
        </w:rPr>
        <w:t>.</w:t>
      </w:r>
    </w:p>
    <w:p w:rsidR="005C4EEA" w:rsidRPr="005C4EEA" w:rsidRDefault="005C4EEA" w:rsidP="005C4EEA">
      <w:pPr>
        <w:numPr>
          <w:ilvl w:val="0"/>
          <w:numId w:val="6"/>
        </w:numPr>
        <w:tabs>
          <w:tab w:val="clear" w:pos="216"/>
          <w:tab w:val="decimal" w:pos="288"/>
        </w:tabs>
        <w:spacing w:line="266" w:lineRule="auto"/>
        <w:ind w:left="0" w:firstLine="72"/>
        <w:rPr>
          <w:rFonts w:ascii="Arial" w:hAnsi="Arial" w:cs="Arial"/>
          <w:color w:val="626261"/>
          <w:spacing w:val="-3"/>
          <w:lang w:val="ru-RU"/>
        </w:rPr>
      </w:pPr>
      <w:r w:rsidRPr="005C4EEA">
        <w:rPr>
          <w:rFonts w:ascii="Arial" w:hAnsi="Arial" w:cs="Arial"/>
          <w:color w:val="626261"/>
          <w:spacing w:val="-3"/>
          <w:lang w:val="ru-RU"/>
        </w:rPr>
        <w:t>Юрист должен знать:</w:t>
      </w:r>
    </w:p>
    <w:p w:rsidR="005C4EEA" w:rsidRPr="005C4EEA" w:rsidRDefault="005C4EEA" w:rsidP="005C4EEA">
      <w:pPr>
        <w:spacing w:line="268" w:lineRule="auto"/>
        <w:rPr>
          <w:rFonts w:ascii="Arial" w:hAnsi="Arial" w:cs="Arial"/>
          <w:color w:val="626261"/>
          <w:spacing w:val="1"/>
          <w:lang w:val="ru-RU"/>
        </w:rPr>
      </w:pPr>
      <w:r w:rsidRPr="005C4EEA">
        <w:rPr>
          <w:rFonts w:ascii="Arial" w:hAnsi="Arial" w:cs="Arial"/>
          <w:color w:val="626261"/>
          <w:spacing w:val="1"/>
          <w:lang w:val="ru-RU"/>
        </w:rPr>
        <w:t>- трудовое, гражданское, административное, финансовое право;</w:t>
      </w:r>
    </w:p>
    <w:p w:rsidR="005C4EEA" w:rsidRPr="005C4EEA" w:rsidRDefault="005C4EEA" w:rsidP="005C4EEA">
      <w:pPr>
        <w:numPr>
          <w:ilvl w:val="0"/>
          <w:numId w:val="7"/>
        </w:numPr>
        <w:spacing w:line="204" w:lineRule="auto"/>
        <w:ind w:left="0"/>
        <w:rPr>
          <w:rFonts w:ascii="Arial" w:hAnsi="Arial" w:cs="Arial"/>
          <w:color w:val="626261"/>
          <w:spacing w:val="-19"/>
          <w:lang w:val="ru-RU"/>
        </w:rPr>
      </w:pPr>
      <w:proofErr w:type="gramStart"/>
      <w:r w:rsidRPr="005C4EEA">
        <w:rPr>
          <w:rFonts w:ascii="Arial" w:hAnsi="Arial" w:cs="Arial"/>
          <w:color w:val="626261"/>
          <w:spacing w:val="-19"/>
          <w:lang w:val="ru-RU"/>
        </w:rPr>
        <w:t>методические  материалы</w:t>
      </w:r>
      <w:proofErr w:type="gramEnd"/>
      <w:r w:rsidRPr="005C4EEA">
        <w:rPr>
          <w:rFonts w:ascii="Arial" w:hAnsi="Arial" w:cs="Arial"/>
          <w:color w:val="626261"/>
          <w:spacing w:val="-19"/>
          <w:lang w:val="ru-RU"/>
        </w:rPr>
        <w:t xml:space="preserve">  по  правовой  деятельности  СНТ (далее</w:t>
      </w:r>
    </w:p>
    <w:p w:rsidR="005C4EEA" w:rsidRPr="005C4EEA" w:rsidRDefault="005C4EEA" w:rsidP="005C4EEA">
      <w:pPr>
        <w:spacing w:before="36"/>
        <w:rPr>
          <w:rFonts w:ascii="Arial" w:hAnsi="Arial" w:cs="Arial"/>
          <w:color w:val="626261"/>
          <w:spacing w:val="-3"/>
          <w:lang w:val="ru-RU"/>
        </w:rPr>
      </w:pPr>
      <w:r w:rsidRPr="005C4EEA">
        <w:rPr>
          <w:rFonts w:ascii="Arial" w:hAnsi="Arial" w:cs="Arial"/>
          <w:color w:val="626261"/>
          <w:spacing w:val="-3"/>
          <w:lang w:val="ru-RU"/>
        </w:rPr>
        <w:t>Товарищество);</w:t>
      </w:r>
    </w:p>
    <w:p w:rsidR="005C4EEA" w:rsidRPr="005C4EEA" w:rsidRDefault="005C4EEA" w:rsidP="005C4EEA">
      <w:pPr>
        <w:spacing w:before="36"/>
        <w:rPr>
          <w:rFonts w:ascii="Arial" w:hAnsi="Arial" w:cs="Arial"/>
          <w:color w:val="626261"/>
          <w:spacing w:val="1"/>
          <w:lang w:val="ru-RU"/>
        </w:rPr>
      </w:pPr>
      <w:r w:rsidRPr="005C4EEA">
        <w:rPr>
          <w:rFonts w:ascii="Arial" w:hAnsi="Arial" w:cs="Arial"/>
          <w:color w:val="626261"/>
          <w:spacing w:val="1"/>
          <w:lang w:val="ru-RU"/>
        </w:rPr>
        <w:t>- экологическое, налоговое законодательство;</w:t>
      </w:r>
    </w:p>
    <w:p w:rsidR="005C4EEA" w:rsidRPr="005C4EEA" w:rsidRDefault="005C4EEA" w:rsidP="005C4EEA">
      <w:pPr>
        <w:spacing w:before="36" w:line="276" w:lineRule="auto"/>
        <w:rPr>
          <w:rFonts w:ascii="Arial" w:hAnsi="Arial" w:cs="Arial"/>
          <w:color w:val="626261"/>
          <w:spacing w:val="22"/>
          <w:lang w:val="ru-RU"/>
        </w:rPr>
      </w:pPr>
      <w:r w:rsidRPr="005C4EEA">
        <w:rPr>
          <w:rFonts w:ascii="Arial" w:hAnsi="Arial" w:cs="Arial"/>
          <w:color w:val="626261"/>
          <w:spacing w:val="22"/>
          <w:lang w:val="ru-RU"/>
        </w:rPr>
        <w:t xml:space="preserve">-нормативные правовые акты, которые регламентируют производственную, </w:t>
      </w:r>
      <w:r w:rsidRPr="005C4EEA">
        <w:rPr>
          <w:rFonts w:ascii="Arial" w:hAnsi="Arial" w:cs="Arial"/>
          <w:color w:val="626261"/>
          <w:spacing w:val="1"/>
          <w:lang w:val="ru-RU"/>
        </w:rPr>
        <w:t>хозяйственную, финансовую деятельность товарищества;</w:t>
      </w:r>
    </w:p>
    <w:p w:rsidR="005C4EEA" w:rsidRPr="005C4EEA" w:rsidRDefault="005C4EEA" w:rsidP="005C4EEA">
      <w:pPr>
        <w:spacing w:line="266" w:lineRule="auto"/>
        <w:rPr>
          <w:rFonts w:ascii="Arial" w:hAnsi="Arial" w:cs="Arial"/>
          <w:color w:val="626261"/>
          <w:spacing w:val="2"/>
          <w:lang w:val="ru-RU"/>
        </w:rPr>
      </w:pPr>
      <w:r w:rsidRPr="005C4EEA">
        <w:rPr>
          <w:rFonts w:ascii="Arial" w:hAnsi="Arial" w:cs="Arial"/>
          <w:color w:val="626261"/>
          <w:spacing w:val="2"/>
          <w:lang w:val="ru-RU"/>
        </w:rPr>
        <w:t>- основы организации труда, экономики, производства, управления;</w:t>
      </w:r>
    </w:p>
    <w:p w:rsidR="005C4EEA" w:rsidRPr="005C4EEA" w:rsidRDefault="005C4EEA" w:rsidP="005C4EEA">
      <w:pPr>
        <w:numPr>
          <w:ilvl w:val="0"/>
          <w:numId w:val="8"/>
        </w:numPr>
        <w:spacing w:line="187" w:lineRule="auto"/>
        <w:ind w:left="0"/>
        <w:rPr>
          <w:rFonts w:ascii="Arial" w:hAnsi="Arial" w:cs="Arial"/>
          <w:color w:val="626261"/>
          <w:spacing w:val="-24"/>
          <w:lang w:val="ru-RU"/>
        </w:rPr>
      </w:pPr>
      <w:r w:rsidRPr="005C4EEA">
        <w:rPr>
          <w:rFonts w:ascii="Arial" w:hAnsi="Arial" w:cs="Arial"/>
          <w:color w:val="626261"/>
          <w:spacing w:val="-24"/>
          <w:lang w:val="ru-RU"/>
        </w:rPr>
        <w:t>систематизацию, учет и хранение правовой документации с  применением</w:t>
      </w:r>
    </w:p>
    <w:p w:rsidR="005C4EEA" w:rsidRPr="005C4EEA" w:rsidRDefault="005C4EEA" w:rsidP="005C4EEA">
      <w:pPr>
        <w:spacing w:line="268" w:lineRule="auto"/>
        <w:rPr>
          <w:rFonts w:ascii="Arial" w:hAnsi="Arial" w:cs="Arial"/>
          <w:color w:val="626261"/>
          <w:spacing w:val="1"/>
          <w:lang w:val="ru-RU"/>
        </w:rPr>
      </w:pPr>
      <w:r w:rsidRPr="005C4EEA">
        <w:rPr>
          <w:rFonts w:ascii="Arial" w:hAnsi="Arial" w:cs="Arial"/>
          <w:color w:val="626261"/>
          <w:spacing w:val="1"/>
          <w:lang w:val="ru-RU"/>
        </w:rPr>
        <w:t>информационных технологий;</w:t>
      </w:r>
    </w:p>
    <w:p w:rsidR="005C4EEA" w:rsidRPr="005C4EEA" w:rsidRDefault="005C4EEA" w:rsidP="005C4EEA">
      <w:pPr>
        <w:spacing w:line="278" w:lineRule="auto"/>
        <w:rPr>
          <w:rFonts w:ascii="Arial" w:hAnsi="Arial" w:cs="Arial"/>
          <w:color w:val="626261"/>
          <w:spacing w:val="1"/>
          <w:lang w:val="ru-RU"/>
        </w:rPr>
      </w:pPr>
      <w:r w:rsidRPr="005C4EEA">
        <w:rPr>
          <w:rFonts w:ascii="Arial" w:hAnsi="Arial" w:cs="Arial"/>
          <w:color w:val="626261"/>
          <w:spacing w:val="1"/>
          <w:lang w:val="ru-RU"/>
        </w:rPr>
        <w:t>- правила оформления, заключения договоров, тарифных соглашений;</w:t>
      </w:r>
    </w:p>
    <w:p w:rsidR="005C4EEA" w:rsidRPr="005C4EEA" w:rsidRDefault="005C4EEA" w:rsidP="005C4EEA">
      <w:pPr>
        <w:numPr>
          <w:ilvl w:val="0"/>
          <w:numId w:val="9"/>
        </w:numPr>
        <w:ind w:left="0"/>
        <w:rPr>
          <w:rFonts w:ascii="Arial" w:hAnsi="Arial" w:cs="Arial"/>
          <w:color w:val="626261"/>
          <w:spacing w:val="3"/>
          <w:lang w:val="ru-RU"/>
        </w:rPr>
      </w:pPr>
      <w:r w:rsidRPr="005C4EEA">
        <w:rPr>
          <w:rFonts w:ascii="Arial" w:hAnsi="Arial" w:cs="Arial"/>
          <w:color w:val="626261"/>
          <w:spacing w:val="3"/>
          <w:lang w:val="ru-RU"/>
        </w:rPr>
        <w:t>основы обращения со средствами вычислительной техники, коммуникаций;</w:t>
      </w:r>
    </w:p>
    <w:p w:rsidR="005C4EEA" w:rsidRPr="005C4EEA" w:rsidRDefault="005C4EEA" w:rsidP="005C4EEA">
      <w:pPr>
        <w:numPr>
          <w:ilvl w:val="0"/>
          <w:numId w:val="10"/>
        </w:numPr>
        <w:ind w:left="0"/>
        <w:rPr>
          <w:rFonts w:ascii="Arial" w:hAnsi="Arial" w:cs="Arial"/>
          <w:color w:val="626261"/>
          <w:lang w:val="ru-RU"/>
        </w:rPr>
      </w:pPr>
      <w:r w:rsidRPr="005C4EEA">
        <w:rPr>
          <w:rFonts w:ascii="Arial" w:hAnsi="Arial" w:cs="Arial"/>
          <w:color w:val="626261"/>
          <w:lang w:val="ru-RU"/>
        </w:rPr>
        <w:t>правила техники безопасности, нормы охраны труда;</w:t>
      </w:r>
    </w:p>
    <w:p w:rsidR="005C4EEA" w:rsidRPr="005C4EEA" w:rsidRDefault="005C4EEA" w:rsidP="005C4EEA">
      <w:pPr>
        <w:numPr>
          <w:ilvl w:val="0"/>
          <w:numId w:val="7"/>
        </w:numPr>
        <w:ind w:left="0"/>
        <w:rPr>
          <w:rFonts w:ascii="Arial" w:hAnsi="Arial" w:cs="Arial"/>
          <w:color w:val="626261"/>
          <w:spacing w:val="-28"/>
          <w:lang w:val="ru-RU"/>
        </w:rPr>
      </w:pPr>
      <w:r w:rsidRPr="005C4EEA">
        <w:rPr>
          <w:rFonts w:ascii="Arial" w:hAnsi="Arial" w:cs="Arial"/>
          <w:color w:val="626261"/>
          <w:spacing w:val="-28"/>
          <w:lang w:val="ru-RU"/>
        </w:rPr>
        <w:t>правила   составления    документации  о     хозяйственной, финансовой деятельности</w:t>
      </w:r>
    </w:p>
    <w:p w:rsidR="005C4EEA" w:rsidRPr="005C4EEA" w:rsidRDefault="005C4EEA" w:rsidP="005C4EEA">
      <w:pPr>
        <w:rPr>
          <w:rFonts w:ascii="Arial" w:hAnsi="Arial" w:cs="Arial"/>
          <w:color w:val="626261"/>
          <w:spacing w:val="-5"/>
          <w:lang w:val="ru-RU"/>
        </w:rPr>
      </w:pPr>
      <w:r w:rsidRPr="005C4EEA">
        <w:rPr>
          <w:rFonts w:ascii="Arial" w:hAnsi="Arial" w:cs="Arial"/>
          <w:color w:val="626261"/>
          <w:spacing w:val="-5"/>
          <w:lang w:val="ru-RU"/>
        </w:rPr>
        <w:t>товарищества.</w:t>
      </w:r>
    </w:p>
    <w:p w:rsidR="005C4EEA" w:rsidRPr="005C4EEA" w:rsidRDefault="005C4EEA" w:rsidP="005C4EEA">
      <w:pPr>
        <w:spacing w:before="36" w:line="268" w:lineRule="auto"/>
        <w:rPr>
          <w:rFonts w:ascii="Arial" w:hAnsi="Arial" w:cs="Arial"/>
          <w:color w:val="626261"/>
          <w:spacing w:val="1"/>
          <w:lang w:val="ru-RU"/>
        </w:rPr>
      </w:pPr>
      <w:r w:rsidRPr="005C4EEA">
        <w:rPr>
          <w:rFonts w:ascii="Arial" w:hAnsi="Arial" w:cs="Arial"/>
          <w:color w:val="626261"/>
          <w:spacing w:val="1"/>
          <w:lang w:val="ru-RU"/>
        </w:rPr>
        <w:t>7. Юрист руководствуется в своей деятельности:</w:t>
      </w:r>
    </w:p>
    <w:p w:rsidR="005C4EEA" w:rsidRPr="005C4EEA" w:rsidRDefault="005C4EEA" w:rsidP="005C4EEA">
      <w:pPr>
        <w:rPr>
          <w:rFonts w:ascii="Arial" w:hAnsi="Arial" w:cs="Arial"/>
          <w:color w:val="626261"/>
          <w:spacing w:val="2"/>
          <w:lang w:val="ru-RU"/>
        </w:rPr>
      </w:pPr>
      <w:r w:rsidRPr="005C4EEA">
        <w:rPr>
          <w:rFonts w:ascii="Arial" w:hAnsi="Arial" w:cs="Arial"/>
          <w:color w:val="626261"/>
          <w:spacing w:val="2"/>
          <w:lang w:val="ru-RU"/>
        </w:rPr>
        <w:t>- действующими законодательными актами РФ;</w:t>
      </w:r>
    </w:p>
    <w:p w:rsidR="005C4EEA" w:rsidRPr="005C4EEA" w:rsidRDefault="005C4EEA" w:rsidP="005C4EEA">
      <w:pPr>
        <w:numPr>
          <w:ilvl w:val="0"/>
          <w:numId w:val="10"/>
        </w:numPr>
        <w:spacing w:before="36"/>
        <w:ind w:left="0"/>
        <w:rPr>
          <w:rFonts w:ascii="Arial" w:hAnsi="Arial" w:cs="Arial"/>
          <w:color w:val="626261"/>
          <w:lang w:val="ru-RU"/>
        </w:rPr>
      </w:pPr>
      <w:r w:rsidRPr="005C4EEA">
        <w:rPr>
          <w:rFonts w:ascii="Arial" w:hAnsi="Arial" w:cs="Arial"/>
          <w:color w:val="626261"/>
          <w:lang w:val="ru-RU"/>
        </w:rPr>
        <w:t>Уставом СНТ «</w:t>
      </w:r>
      <w:proofErr w:type="spellStart"/>
      <w:r w:rsidRPr="005C4EEA">
        <w:rPr>
          <w:rFonts w:ascii="Arial" w:hAnsi="Arial" w:cs="Arial"/>
          <w:color w:val="626261"/>
          <w:lang w:val="ru-RU"/>
        </w:rPr>
        <w:t>Колющенец</w:t>
      </w:r>
      <w:proofErr w:type="spellEnd"/>
      <w:r w:rsidRPr="005C4EEA">
        <w:rPr>
          <w:rFonts w:ascii="Arial" w:hAnsi="Arial" w:cs="Arial"/>
          <w:color w:val="626261"/>
          <w:lang w:val="ru-RU"/>
        </w:rPr>
        <w:t>»;</w:t>
      </w:r>
    </w:p>
    <w:p w:rsidR="005C4EEA" w:rsidRPr="005C4EEA" w:rsidRDefault="005C4EEA" w:rsidP="005C4EEA">
      <w:pPr>
        <w:spacing w:line="266" w:lineRule="auto"/>
        <w:rPr>
          <w:rFonts w:ascii="Arial" w:hAnsi="Arial" w:cs="Arial"/>
          <w:color w:val="626261"/>
          <w:spacing w:val="4"/>
          <w:lang w:val="ru-RU"/>
        </w:rPr>
      </w:pPr>
      <w:r w:rsidRPr="005C4EEA">
        <w:rPr>
          <w:rFonts w:ascii="Arial" w:hAnsi="Arial" w:cs="Arial"/>
          <w:color w:val="626261"/>
          <w:spacing w:val="4"/>
          <w:lang w:val="ru-RU"/>
        </w:rPr>
        <w:t>- иными руководящими актами СНТ «</w:t>
      </w:r>
      <w:proofErr w:type="spellStart"/>
      <w:r w:rsidRPr="005C4EEA">
        <w:rPr>
          <w:rFonts w:ascii="Arial" w:hAnsi="Arial" w:cs="Arial"/>
          <w:color w:val="626261"/>
          <w:spacing w:val="4"/>
          <w:lang w:val="ru-RU"/>
        </w:rPr>
        <w:t>Колющенец</w:t>
      </w:r>
      <w:proofErr w:type="spellEnd"/>
      <w:r w:rsidRPr="005C4EEA">
        <w:rPr>
          <w:rFonts w:ascii="Arial" w:hAnsi="Arial" w:cs="Arial"/>
          <w:color w:val="626261"/>
          <w:spacing w:val="4"/>
          <w:lang w:val="ru-RU"/>
        </w:rPr>
        <w:t>»;</w:t>
      </w:r>
    </w:p>
    <w:p w:rsidR="005C4EEA" w:rsidRPr="005C4EEA" w:rsidRDefault="005C4EEA" w:rsidP="005C4EEA">
      <w:pPr>
        <w:numPr>
          <w:ilvl w:val="0"/>
          <w:numId w:val="10"/>
        </w:numPr>
        <w:ind w:left="0"/>
        <w:rPr>
          <w:rFonts w:ascii="Arial" w:hAnsi="Arial" w:cs="Arial"/>
          <w:color w:val="626261"/>
          <w:lang w:val="ru-RU"/>
        </w:rPr>
      </w:pPr>
      <w:r w:rsidRPr="005C4EEA">
        <w:rPr>
          <w:rFonts w:ascii="Arial" w:hAnsi="Arial" w:cs="Arial"/>
          <w:color w:val="626261"/>
          <w:lang w:val="ru-RU"/>
        </w:rPr>
        <w:t>приказами, распоряжениями руководства Товарищества;</w:t>
      </w:r>
    </w:p>
    <w:p w:rsidR="005C4EEA" w:rsidRPr="005C4EEA" w:rsidRDefault="005C4EEA" w:rsidP="005C4EEA">
      <w:pPr>
        <w:numPr>
          <w:ilvl w:val="0"/>
          <w:numId w:val="9"/>
        </w:numPr>
        <w:spacing w:before="36"/>
        <w:ind w:left="0"/>
        <w:rPr>
          <w:rFonts w:ascii="Arial" w:hAnsi="Arial" w:cs="Arial"/>
          <w:color w:val="626261"/>
          <w:spacing w:val="3"/>
          <w:lang w:val="ru-RU"/>
        </w:rPr>
      </w:pPr>
      <w:r w:rsidRPr="005C4EEA">
        <w:rPr>
          <w:rFonts w:ascii="Arial" w:hAnsi="Arial" w:cs="Arial"/>
          <w:color w:val="626261"/>
          <w:spacing w:val="3"/>
          <w:lang w:val="ru-RU"/>
        </w:rPr>
        <w:t>данной должностной инструкцией;</w:t>
      </w:r>
    </w:p>
    <w:p w:rsidR="005C4EEA" w:rsidRPr="005C4EEA" w:rsidRDefault="005C4EEA" w:rsidP="005C4EEA">
      <w:pPr>
        <w:spacing w:before="36" w:line="268" w:lineRule="auto"/>
        <w:ind w:left="72"/>
        <w:rPr>
          <w:rFonts w:ascii="Arial" w:hAnsi="Arial" w:cs="Arial"/>
          <w:color w:val="626261"/>
          <w:spacing w:val="2"/>
          <w:lang w:val="ru-RU"/>
        </w:rPr>
      </w:pPr>
      <w:r w:rsidRPr="005C4EEA">
        <w:rPr>
          <w:rFonts w:ascii="Arial" w:hAnsi="Arial" w:cs="Arial"/>
          <w:color w:val="626261"/>
          <w:spacing w:val="2"/>
          <w:lang w:val="ru-RU"/>
        </w:rPr>
        <w:t>- правилами внутреннего трудового распорядка;</w:t>
      </w:r>
    </w:p>
    <w:p w:rsidR="005C4EEA" w:rsidRPr="005C4EEA" w:rsidRDefault="005C4EEA" w:rsidP="005C4EEA">
      <w:pPr>
        <w:spacing w:line="266" w:lineRule="auto"/>
        <w:jc w:val="center"/>
        <w:rPr>
          <w:rFonts w:ascii="Arial" w:hAnsi="Arial" w:cs="Arial"/>
          <w:b/>
          <w:color w:val="626261"/>
          <w:spacing w:val="6"/>
          <w:lang w:val="ru-RU"/>
        </w:rPr>
      </w:pPr>
      <w:r w:rsidRPr="005C4EEA">
        <w:rPr>
          <w:rFonts w:ascii="Arial" w:hAnsi="Arial" w:cs="Arial"/>
          <w:color w:val="626261"/>
          <w:spacing w:val="6"/>
        </w:rPr>
        <w:t>II</w:t>
      </w:r>
      <w:r w:rsidRPr="005C4EEA">
        <w:rPr>
          <w:rFonts w:ascii="Arial" w:hAnsi="Arial" w:cs="Arial"/>
          <w:b/>
          <w:color w:val="626261"/>
          <w:spacing w:val="6"/>
          <w:lang w:val="ru-RU"/>
        </w:rPr>
        <w:t>. Должностные обязанности юриста</w:t>
      </w:r>
    </w:p>
    <w:p w:rsidR="005C4EEA" w:rsidRPr="005C4EEA" w:rsidRDefault="005C4EEA" w:rsidP="005C4EEA">
      <w:pPr>
        <w:spacing w:line="266" w:lineRule="auto"/>
        <w:rPr>
          <w:rFonts w:ascii="Arial" w:hAnsi="Arial" w:cs="Arial"/>
          <w:color w:val="626261"/>
          <w:spacing w:val="2"/>
          <w:lang w:val="ru-RU"/>
        </w:rPr>
      </w:pPr>
      <w:r w:rsidRPr="005C4EEA">
        <w:rPr>
          <w:rFonts w:ascii="Arial" w:hAnsi="Arial" w:cs="Arial"/>
          <w:color w:val="626261"/>
          <w:spacing w:val="2"/>
          <w:lang w:val="ru-RU"/>
        </w:rPr>
        <w:t>Юрист выполняет следующие должностные обязанности:</w:t>
      </w:r>
    </w:p>
    <w:p w:rsidR="005C4EEA" w:rsidRPr="005C4EEA" w:rsidRDefault="005C4EEA" w:rsidP="005C4EEA">
      <w:pPr>
        <w:numPr>
          <w:ilvl w:val="0"/>
          <w:numId w:val="11"/>
        </w:numPr>
        <w:tabs>
          <w:tab w:val="clear" w:pos="216"/>
          <w:tab w:val="decimal" w:pos="288"/>
        </w:tabs>
        <w:spacing w:before="36" w:line="273" w:lineRule="auto"/>
        <w:ind w:left="0" w:firstLine="72"/>
        <w:rPr>
          <w:rFonts w:ascii="Arial" w:hAnsi="Arial" w:cs="Arial"/>
          <w:color w:val="626261"/>
          <w:lang w:val="ru-RU"/>
        </w:rPr>
      </w:pPr>
      <w:r w:rsidRPr="005C4EEA">
        <w:rPr>
          <w:rFonts w:ascii="Arial" w:hAnsi="Arial" w:cs="Arial"/>
          <w:color w:val="626261"/>
          <w:lang w:val="ru-RU"/>
        </w:rPr>
        <w:t xml:space="preserve">Проверяет соответствие законодательству проектов приказов, инструкций, положений и </w:t>
      </w:r>
      <w:r w:rsidRPr="005C4EEA">
        <w:rPr>
          <w:rFonts w:ascii="Arial" w:hAnsi="Arial" w:cs="Arial"/>
          <w:color w:val="626261"/>
          <w:spacing w:val="2"/>
          <w:lang w:val="ru-RU"/>
        </w:rPr>
        <w:t>других документов правового характера.</w:t>
      </w:r>
    </w:p>
    <w:p w:rsidR="005C4EEA" w:rsidRPr="005C4EEA" w:rsidRDefault="005C4EEA" w:rsidP="005C4EEA">
      <w:pPr>
        <w:numPr>
          <w:ilvl w:val="0"/>
          <w:numId w:val="11"/>
        </w:numPr>
        <w:tabs>
          <w:tab w:val="clear" w:pos="216"/>
          <w:tab w:val="decimal" w:pos="288"/>
        </w:tabs>
        <w:spacing w:line="271" w:lineRule="auto"/>
        <w:ind w:left="0" w:firstLine="72"/>
        <w:rPr>
          <w:rFonts w:ascii="Arial" w:hAnsi="Arial" w:cs="Arial"/>
          <w:color w:val="626261"/>
          <w:spacing w:val="3"/>
          <w:lang w:val="ru-RU"/>
        </w:rPr>
      </w:pPr>
      <w:r w:rsidRPr="005C4EEA">
        <w:rPr>
          <w:rFonts w:ascii="Arial" w:hAnsi="Arial" w:cs="Arial"/>
          <w:color w:val="626261"/>
          <w:spacing w:val="3"/>
          <w:lang w:val="ru-RU"/>
        </w:rPr>
        <w:t xml:space="preserve">Контролирует этапы согласования проектов документов ответственными сотрудниками. </w:t>
      </w:r>
      <w:r w:rsidRPr="005C4EEA">
        <w:rPr>
          <w:rFonts w:ascii="Arial" w:hAnsi="Arial" w:cs="Arial"/>
          <w:color w:val="626261"/>
          <w:spacing w:val="2"/>
          <w:lang w:val="ru-RU"/>
        </w:rPr>
        <w:t>З. Визирует проекты документов.</w:t>
      </w:r>
    </w:p>
    <w:p w:rsidR="005C4EEA" w:rsidRPr="005C4EEA" w:rsidRDefault="005C4EEA" w:rsidP="005C4EEA">
      <w:pPr>
        <w:numPr>
          <w:ilvl w:val="0"/>
          <w:numId w:val="12"/>
        </w:numPr>
        <w:tabs>
          <w:tab w:val="clear" w:pos="288"/>
          <w:tab w:val="decimal" w:pos="360"/>
        </w:tabs>
        <w:spacing w:before="36"/>
        <w:ind w:left="0" w:firstLine="72"/>
        <w:rPr>
          <w:rFonts w:ascii="Arial" w:hAnsi="Arial" w:cs="Arial"/>
          <w:color w:val="626261"/>
          <w:spacing w:val="-3"/>
          <w:lang w:val="ru-RU"/>
        </w:rPr>
      </w:pPr>
      <w:r w:rsidRPr="005C4EEA">
        <w:rPr>
          <w:rFonts w:ascii="Arial" w:hAnsi="Arial" w:cs="Arial"/>
          <w:color w:val="626261"/>
          <w:spacing w:val="1"/>
          <w:lang w:val="ru-RU"/>
        </w:rPr>
        <w:t xml:space="preserve">Выдает ответственным работникам товарищества обоснованные указания о внесении </w:t>
      </w:r>
    </w:p>
    <w:p w:rsidR="005C4EEA" w:rsidRPr="005C4EEA" w:rsidRDefault="005C4EEA" w:rsidP="005C4EEA">
      <w:pPr>
        <w:tabs>
          <w:tab w:val="decimal" w:pos="360"/>
        </w:tabs>
        <w:spacing w:before="36"/>
        <w:ind w:left="72"/>
        <w:rPr>
          <w:rFonts w:ascii="Arial" w:hAnsi="Arial" w:cs="Arial"/>
          <w:color w:val="626261"/>
          <w:spacing w:val="-3"/>
          <w:lang w:val="ru-RU"/>
        </w:rPr>
      </w:pPr>
      <w:r w:rsidRPr="005C4EEA">
        <w:rPr>
          <w:rFonts w:ascii="Arial" w:hAnsi="Arial" w:cs="Arial"/>
          <w:color w:val="626261"/>
          <w:spacing w:val="1"/>
          <w:lang w:val="ru-RU"/>
        </w:rPr>
        <w:t>Изменений в документы.</w:t>
      </w:r>
    </w:p>
    <w:p w:rsidR="005C4EEA" w:rsidRPr="005C4EEA" w:rsidRDefault="005C4EEA" w:rsidP="005C4EEA">
      <w:pPr>
        <w:numPr>
          <w:ilvl w:val="0"/>
          <w:numId w:val="12"/>
        </w:numPr>
        <w:tabs>
          <w:tab w:val="clear" w:pos="288"/>
          <w:tab w:val="decimal" w:pos="360"/>
        </w:tabs>
        <w:spacing w:before="36"/>
        <w:ind w:left="0" w:firstLine="72"/>
        <w:rPr>
          <w:rFonts w:ascii="Arial" w:hAnsi="Arial" w:cs="Arial"/>
          <w:color w:val="626261"/>
          <w:spacing w:val="-3"/>
          <w:lang w:val="ru-RU"/>
        </w:rPr>
      </w:pPr>
      <w:r w:rsidRPr="005C4EEA">
        <w:rPr>
          <w:rFonts w:ascii="Arial" w:hAnsi="Arial" w:cs="Arial"/>
          <w:color w:val="626261"/>
          <w:spacing w:val="-3"/>
          <w:lang w:val="ru-RU"/>
        </w:rPr>
        <w:t>Разрабатывает учредительные документы.</w:t>
      </w:r>
    </w:p>
    <w:p w:rsidR="005C4EEA" w:rsidRPr="005C4EEA" w:rsidRDefault="005C4EEA" w:rsidP="005C4EEA">
      <w:pPr>
        <w:spacing w:line="271" w:lineRule="auto"/>
        <w:rPr>
          <w:rFonts w:ascii="Arial" w:hAnsi="Arial" w:cs="Arial"/>
          <w:color w:val="626261"/>
          <w:spacing w:val="1"/>
          <w:lang w:val="ru-RU"/>
        </w:rPr>
      </w:pPr>
      <w:r>
        <w:rPr>
          <w:rFonts w:ascii="Arial" w:hAnsi="Arial" w:cs="Arial"/>
          <w:color w:val="626261"/>
          <w:spacing w:val="1"/>
          <w:lang w:val="ru-RU"/>
        </w:rPr>
        <w:t xml:space="preserve">  6.</w:t>
      </w:r>
      <w:r w:rsidRPr="005C4EEA">
        <w:rPr>
          <w:rFonts w:ascii="Arial" w:hAnsi="Arial" w:cs="Arial"/>
          <w:color w:val="626261"/>
          <w:spacing w:val="1"/>
          <w:lang w:val="ru-RU"/>
        </w:rPr>
        <w:t>. Вносит изменения в учредительные документы товарищества.</w:t>
      </w:r>
    </w:p>
    <w:p w:rsidR="005C4EEA" w:rsidRPr="005C4EEA" w:rsidRDefault="005C4EEA" w:rsidP="005C4EEA">
      <w:pPr>
        <w:spacing w:line="271" w:lineRule="auto"/>
        <w:jc w:val="both"/>
        <w:rPr>
          <w:rFonts w:ascii="Arial" w:hAnsi="Arial" w:cs="Arial"/>
          <w:color w:val="626261"/>
          <w:spacing w:val="2"/>
          <w:lang w:val="ru-RU"/>
        </w:rPr>
      </w:pPr>
      <w:r w:rsidRPr="005C4EEA">
        <w:rPr>
          <w:rFonts w:ascii="Arial" w:hAnsi="Arial" w:cs="Arial"/>
          <w:color w:val="626261"/>
          <w:spacing w:val="2"/>
          <w:lang w:val="ru-RU"/>
        </w:rPr>
        <w:t xml:space="preserve">7. Обрабатывает претензии в адрес товарищества со стороны государственных органов, </w:t>
      </w:r>
      <w:r w:rsidRPr="005C4EEA">
        <w:rPr>
          <w:rFonts w:ascii="Arial" w:hAnsi="Arial" w:cs="Arial"/>
          <w:color w:val="626261"/>
          <w:spacing w:val="14"/>
          <w:lang w:val="ru-RU"/>
        </w:rPr>
        <w:t xml:space="preserve">контрагентов, членов СНТ. Готовит ответы на них, создает проекты решений о6 </w:t>
      </w:r>
      <w:r w:rsidRPr="005C4EEA">
        <w:rPr>
          <w:rFonts w:ascii="Arial" w:hAnsi="Arial" w:cs="Arial"/>
          <w:color w:val="626261"/>
          <w:spacing w:val="2"/>
          <w:lang w:val="ru-RU"/>
        </w:rPr>
        <w:t>удовлетворении прошений или об отказе в таковых.</w:t>
      </w:r>
    </w:p>
    <w:p w:rsidR="005C4EEA" w:rsidRPr="005C4EEA" w:rsidRDefault="005C4EEA" w:rsidP="005C4EEA">
      <w:pPr>
        <w:tabs>
          <w:tab w:val="decimal" w:pos="288"/>
          <w:tab w:val="decimal" w:pos="720"/>
        </w:tabs>
        <w:ind w:right="288"/>
        <w:rPr>
          <w:rFonts w:ascii="Arial" w:hAnsi="Arial" w:cs="Arial"/>
          <w:color w:val="5D5D5D"/>
          <w:spacing w:val="-2"/>
          <w:lang w:val="ru-RU"/>
        </w:rPr>
      </w:pPr>
    </w:p>
    <w:p w:rsidR="005C4EEA" w:rsidRPr="005C4EEA" w:rsidRDefault="005C4EEA" w:rsidP="005C4EEA">
      <w:pPr>
        <w:numPr>
          <w:ilvl w:val="0"/>
          <w:numId w:val="1"/>
        </w:numPr>
        <w:tabs>
          <w:tab w:val="clear" w:pos="288"/>
          <w:tab w:val="decimal" w:pos="720"/>
        </w:tabs>
        <w:ind w:left="360" w:right="288" w:firstLine="72"/>
        <w:rPr>
          <w:rFonts w:ascii="Arial" w:hAnsi="Arial" w:cs="Arial"/>
          <w:color w:val="5D5D5D"/>
          <w:spacing w:val="-2"/>
          <w:lang w:val="ru-RU"/>
        </w:rPr>
      </w:pPr>
      <w:r w:rsidRPr="005C4EEA">
        <w:rPr>
          <w:rFonts w:ascii="Arial" w:hAnsi="Arial" w:cs="Arial"/>
          <w:color w:val="5D5D5D"/>
          <w:spacing w:val="-2"/>
          <w:lang w:val="ru-RU"/>
        </w:rPr>
        <w:t xml:space="preserve">Подготавливает, направляет претензии к контрагентам. Контролирует ход и результаты </w:t>
      </w:r>
      <w:r w:rsidRPr="005C4EEA">
        <w:rPr>
          <w:rFonts w:ascii="Arial" w:hAnsi="Arial" w:cs="Arial"/>
          <w:color w:val="5D5D5D"/>
          <w:spacing w:val="-8"/>
          <w:lang w:val="ru-RU"/>
        </w:rPr>
        <w:t>их рассмотрения.</w:t>
      </w:r>
    </w:p>
    <w:p w:rsidR="005C4EEA" w:rsidRPr="005C4EEA" w:rsidRDefault="005C4EEA" w:rsidP="005C4EEA">
      <w:pPr>
        <w:numPr>
          <w:ilvl w:val="0"/>
          <w:numId w:val="1"/>
        </w:numPr>
        <w:tabs>
          <w:tab w:val="decimal" w:pos="648"/>
        </w:tabs>
        <w:spacing w:before="36" w:line="264" w:lineRule="auto"/>
        <w:ind w:left="360" w:firstLine="72"/>
        <w:rPr>
          <w:rFonts w:ascii="Arial" w:hAnsi="Arial" w:cs="Arial"/>
          <w:color w:val="5D5D5D"/>
          <w:spacing w:val="-4"/>
          <w:lang w:val="ru-RU"/>
        </w:rPr>
      </w:pPr>
      <w:r w:rsidRPr="005C4EEA">
        <w:rPr>
          <w:rFonts w:ascii="Arial" w:hAnsi="Arial" w:cs="Arial"/>
          <w:color w:val="5D5D5D"/>
          <w:spacing w:val="-4"/>
          <w:lang w:val="ru-RU"/>
        </w:rPr>
        <w:t>Создает проекты договоров, проверяет их соответствие законодательству.</w:t>
      </w:r>
    </w:p>
    <w:p w:rsidR="005C4EEA" w:rsidRPr="005C4EEA" w:rsidRDefault="005C4EEA" w:rsidP="005C4EEA">
      <w:pPr>
        <w:numPr>
          <w:ilvl w:val="0"/>
          <w:numId w:val="1"/>
        </w:numPr>
        <w:tabs>
          <w:tab w:val="decimal" w:pos="792"/>
        </w:tabs>
        <w:ind w:left="360" w:firstLine="72"/>
        <w:rPr>
          <w:rFonts w:ascii="Arial" w:hAnsi="Arial" w:cs="Arial"/>
          <w:color w:val="5D5D5D"/>
          <w:spacing w:val="-5"/>
          <w:lang w:val="ru-RU"/>
        </w:rPr>
      </w:pPr>
      <w:r w:rsidRPr="005C4EEA">
        <w:rPr>
          <w:rFonts w:ascii="Arial" w:hAnsi="Arial" w:cs="Arial"/>
          <w:color w:val="5D5D5D"/>
          <w:spacing w:val="-5"/>
          <w:lang w:val="ru-RU"/>
        </w:rPr>
        <w:t>Заверяет установленные виды договоров или ведет их регистрацию.</w:t>
      </w:r>
    </w:p>
    <w:p w:rsidR="005C4EEA" w:rsidRPr="005C4EEA" w:rsidRDefault="005C4EEA" w:rsidP="005C4EEA">
      <w:pPr>
        <w:numPr>
          <w:ilvl w:val="0"/>
          <w:numId w:val="1"/>
        </w:numPr>
        <w:tabs>
          <w:tab w:val="decimal" w:pos="792"/>
        </w:tabs>
        <w:ind w:left="360" w:right="288" w:firstLine="72"/>
        <w:rPr>
          <w:rFonts w:ascii="Arial" w:hAnsi="Arial" w:cs="Arial"/>
          <w:color w:val="5D5D5D"/>
          <w:spacing w:val="-2"/>
          <w:lang w:val="ru-RU"/>
        </w:rPr>
      </w:pPr>
      <w:r w:rsidRPr="005C4EEA">
        <w:rPr>
          <w:rFonts w:ascii="Arial" w:hAnsi="Arial" w:cs="Arial"/>
          <w:color w:val="5D5D5D"/>
          <w:spacing w:val="-2"/>
          <w:lang w:val="ru-RU"/>
        </w:rPr>
        <w:t xml:space="preserve">Готовит документы для получения лицензий, разрешений, которые необходимы для </w:t>
      </w:r>
      <w:r w:rsidRPr="005C4EEA">
        <w:rPr>
          <w:rFonts w:ascii="Arial" w:hAnsi="Arial" w:cs="Arial"/>
          <w:color w:val="5D5D5D"/>
          <w:spacing w:val="-8"/>
          <w:lang w:val="ru-RU"/>
        </w:rPr>
        <w:t>ведения деятельности товарищества.</w:t>
      </w:r>
    </w:p>
    <w:p w:rsidR="005C4EEA" w:rsidRPr="005C4EEA" w:rsidRDefault="005C4EEA" w:rsidP="005C4EEA">
      <w:pPr>
        <w:numPr>
          <w:ilvl w:val="0"/>
          <w:numId w:val="1"/>
        </w:numPr>
        <w:tabs>
          <w:tab w:val="decimal" w:pos="792"/>
        </w:tabs>
        <w:spacing w:before="36" w:line="268" w:lineRule="auto"/>
        <w:ind w:left="360" w:firstLine="72"/>
        <w:rPr>
          <w:rFonts w:ascii="Arial" w:hAnsi="Arial" w:cs="Arial"/>
          <w:color w:val="5D5D5D"/>
          <w:spacing w:val="-3"/>
          <w:lang w:val="ru-RU"/>
        </w:rPr>
      </w:pPr>
      <w:r w:rsidRPr="005C4EEA">
        <w:rPr>
          <w:rFonts w:ascii="Arial" w:hAnsi="Arial" w:cs="Arial"/>
          <w:color w:val="5D5D5D"/>
          <w:spacing w:val="-3"/>
          <w:lang w:val="ru-RU"/>
        </w:rPr>
        <w:t>Принимает меры по соблюдению досудебного урегулирования споров.</w:t>
      </w:r>
    </w:p>
    <w:p w:rsidR="005C4EEA" w:rsidRPr="005C4EEA" w:rsidRDefault="005C4EEA" w:rsidP="005C4EEA">
      <w:pPr>
        <w:numPr>
          <w:ilvl w:val="0"/>
          <w:numId w:val="1"/>
        </w:numPr>
        <w:tabs>
          <w:tab w:val="decimal" w:pos="792"/>
        </w:tabs>
        <w:ind w:left="360" w:firstLine="72"/>
        <w:rPr>
          <w:rFonts w:ascii="Arial" w:hAnsi="Arial" w:cs="Arial"/>
          <w:color w:val="5D5D5D"/>
          <w:spacing w:val="-5"/>
          <w:lang w:val="ru-RU"/>
        </w:rPr>
      </w:pPr>
      <w:r w:rsidRPr="005C4EEA">
        <w:rPr>
          <w:rFonts w:ascii="Arial" w:hAnsi="Arial" w:cs="Arial"/>
          <w:color w:val="5D5D5D"/>
          <w:spacing w:val="-5"/>
          <w:lang w:val="ru-RU"/>
        </w:rPr>
        <w:t>Подготавливает исковые заявления и передает их в суды.</w:t>
      </w:r>
    </w:p>
    <w:p w:rsidR="005C4EEA" w:rsidRPr="005C4EEA" w:rsidRDefault="005C4EEA" w:rsidP="005C4EEA">
      <w:pPr>
        <w:numPr>
          <w:ilvl w:val="0"/>
          <w:numId w:val="1"/>
        </w:numPr>
        <w:tabs>
          <w:tab w:val="decimal" w:pos="792"/>
        </w:tabs>
        <w:spacing w:before="36"/>
        <w:ind w:left="360" w:firstLine="72"/>
        <w:rPr>
          <w:rFonts w:ascii="Arial" w:hAnsi="Arial" w:cs="Arial"/>
          <w:color w:val="5D5D5D"/>
          <w:spacing w:val="-2"/>
          <w:lang w:val="ru-RU"/>
        </w:rPr>
      </w:pPr>
      <w:r w:rsidRPr="005C4EEA">
        <w:rPr>
          <w:rFonts w:ascii="Arial" w:hAnsi="Arial" w:cs="Arial"/>
          <w:color w:val="5D5D5D"/>
          <w:spacing w:val="-2"/>
          <w:lang w:val="ru-RU"/>
        </w:rPr>
        <w:t>Изучает копии исковых заявлений по искам к товариществу.</w:t>
      </w:r>
    </w:p>
    <w:p w:rsidR="005C4EEA" w:rsidRPr="005C4EEA" w:rsidRDefault="005C4EEA" w:rsidP="005C4EEA">
      <w:pPr>
        <w:numPr>
          <w:ilvl w:val="0"/>
          <w:numId w:val="1"/>
        </w:numPr>
        <w:tabs>
          <w:tab w:val="decimal" w:pos="792"/>
        </w:tabs>
        <w:ind w:left="360" w:firstLine="72"/>
        <w:rPr>
          <w:rFonts w:ascii="Arial" w:hAnsi="Arial" w:cs="Arial"/>
          <w:color w:val="5D5D5D"/>
          <w:spacing w:val="-3"/>
          <w:lang w:val="ru-RU"/>
        </w:rPr>
      </w:pPr>
      <w:r w:rsidRPr="005C4EEA">
        <w:rPr>
          <w:rFonts w:ascii="Arial" w:hAnsi="Arial" w:cs="Arial"/>
          <w:color w:val="5D5D5D"/>
          <w:spacing w:val="-3"/>
          <w:lang w:val="ru-RU"/>
        </w:rPr>
        <w:t>Представляет интересы в судах, правоохранительных и иных органах.</w:t>
      </w:r>
    </w:p>
    <w:p w:rsidR="005C4EEA" w:rsidRPr="005C4EEA" w:rsidRDefault="005C4EEA" w:rsidP="005C4EEA">
      <w:pPr>
        <w:numPr>
          <w:ilvl w:val="0"/>
          <w:numId w:val="1"/>
        </w:numPr>
        <w:tabs>
          <w:tab w:val="decimal" w:pos="936"/>
        </w:tabs>
        <w:spacing w:before="36"/>
        <w:ind w:left="360" w:right="288" w:firstLine="72"/>
        <w:rPr>
          <w:rFonts w:ascii="Arial" w:hAnsi="Arial" w:cs="Arial"/>
          <w:color w:val="5D5D5D"/>
          <w:spacing w:val="7"/>
          <w:lang w:val="ru-RU"/>
        </w:rPr>
      </w:pPr>
      <w:r w:rsidRPr="005C4EEA">
        <w:rPr>
          <w:rFonts w:ascii="Arial" w:hAnsi="Arial" w:cs="Arial"/>
          <w:color w:val="5D5D5D"/>
          <w:spacing w:val="7"/>
          <w:lang w:val="ru-RU"/>
        </w:rPr>
        <w:t xml:space="preserve">Проверяет законность увольнения, перевода сотрудников, наложения на них </w:t>
      </w:r>
      <w:r w:rsidRPr="005C4EEA">
        <w:rPr>
          <w:rFonts w:ascii="Arial" w:hAnsi="Arial" w:cs="Arial"/>
          <w:color w:val="5D5D5D"/>
          <w:spacing w:val="-7"/>
          <w:lang w:val="ru-RU"/>
        </w:rPr>
        <w:t>взыскании.</w:t>
      </w:r>
    </w:p>
    <w:p w:rsidR="005C4EEA" w:rsidRPr="005C4EEA" w:rsidRDefault="005C4EEA" w:rsidP="005C4EEA">
      <w:pPr>
        <w:numPr>
          <w:ilvl w:val="0"/>
          <w:numId w:val="1"/>
        </w:numPr>
        <w:tabs>
          <w:tab w:val="decimal" w:pos="792"/>
        </w:tabs>
        <w:spacing w:before="36"/>
        <w:ind w:left="360" w:right="288" w:firstLine="72"/>
        <w:jc w:val="both"/>
        <w:rPr>
          <w:rFonts w:ascii="Arial" w:hAnsi="Arial" w:cs="Arial"/>
          <w:color w:val="5D5D5D"/>
          <w:spacing w:val="-5"/>
          <w:lang w:val="ru-RU"/>
        </w:rPr>
      </w:pPr>
      <w:r w:rsidRPr="005C4EEA">
        <w:rPr>
          <w:rFonts w:ascii="Arial" w:hAnsi="Arial" w:cs="Arial"/>
          <w:color w:val="5D5D5D"/>
          <w:spacing w:val="-5"/>
          <w:lang w:val="ru-RU"/>
        </w:rPr>
        <w:t xml:space="preserve">Представляет интересы товарищества во время проверок контрольными, </w:t>
      </w:r>
      <w:proofErr w:type="spellStart"/>
      <w:r w:rsidRPr="005C4EEA">
        <w:rPr>
          <w:rFonts w:ascii="Arial" w:hAnsi="Arial" w:cs="Arial"/>
          <w:color w:val="5D5D5D"/>
          <w:spacing w:val="-5"/>
          <w:lang w:val="ru-RU"/>
        </w:rPr>
        <w:t>надзорньпии</w:t>
      </w:r>
      <w:proofErr w:type="spellEnd"/>
      <w:r w:rsidRPr="005C4EEA">
        <w:rPr>
          <w:rFonts w:ascii="Arial" w:hAnsi="Arial" w:cs="Arial"/>
          <w:color w:val="5D5D5D"/>
          <w:spacing w:val="-5"/>
          <w:lang w:val="ru-RU"/>
        </w:rPr>
        <w:t xml:space="preserve"> органами. Устанавливает обоснованность, правильность выводов проверяющих, верность </w:t>
      </w:r>
      <w:r w:rsidRPr="005C4EEA">
        <w:rPr>
          <w:rFonts w:ascii="Arial" w:hAnsi="Arial" w:cs="Arial"/>
          <w:color w:val="5D5D5D"/>
          <w:spacing w:val="-7"/>
          <w:lang w:val="ru-RU"/>
        </w:rPr>
        <w:t>оформления результатов проверок.</w:t>
      </w:r>
    </w:p>
    <w:p w:rsidR="005C4EEA" w:rsidRPr="005C4EEA" w:rsidRDefault="005C4EEA" w:rsidP="005C4EEA">
      <w:pPr>
        <w:numPr>
          <w:ilvl w:val="0"/>
          <w:numId w:val="1"/>
        </w:numPr>
        <w:tabs>
          <w:tab w:val="decimal" w:pos="792"/>
        </w:tabs>
        <w:spacing w:before="72"/>
        <w:ind w:left="360" w:right="288" w:firstLine="72"/>
        <w:rPr>
          <w:rFonts w:ascii="Arial" w:hAnsi="Arial" w:cs="Arial"/>
          <w:color w:val="5D5D5D"/>
          <w:spacing w:val="-1"/>
          <w:lang w:val="ru-RU"/>
        </w:rPr>
      </w:pPr>
      <w:r w:rsidRPr="005C4EEA">
        <w:rPr>
          <w:rFonts w:ascii="Arial" w:hAnsi="Arial" w:cs="Arial"/>
          <w:color w:val="5D5D5D"/>
          <w:spacing w:val="-1"/>
          <w:lang w:val="ru-RU"/>
        </w:rPr>
        <w:t xml:space="preserve">Участвует в разработке документов, которые относятся к обеспечению сохранности </w:t>
      </w:r>
      <w:r w:rsidRPr="005C4EEA">
        <w:rPr>
          <w:rFonts w:ascii="Arial" w:hAnsi="Arial" w:cs="Arial"/>
          <w:color w:val="5D5D5D"/>
          <w:spacing w:val="-7"/>
          <w:lang w:val="ru-RU"/>
        </w:rPr>
        <w:t>собственности товарищества.</w:t>
      </w:r>
    </w:p>
    <w:p w:rsidR="005C4EEA" w:rsidRPr="005C4EEA" w:rsidRDefault="005C4EEA" w:rsidP="005C4EEA">
      <w:pPr>
        <w:spacing w:before="36"/>
        <w:jc w:val="center"/>
        <w:rPr>
          <w:rFonts w:ascii="Arial" w:hAnsi="Arial" w:cs="Arial"/>
          <w:b/>
          <w:color w:val="5D5D5D"/>
          <w:spacing w:val="-5"/>
          <w:w w:val="105"/>
          <w:lang w:val="ru-RU"/>
        </w:rPr>
      </w:pPr>
      <w:r w:rsidRPr="005C4EEA">
        <w:rPr>
          <w:rFonts w:ascii="Arial" w:hAnsi="Arial" w:cs="Arial"/>
          <w:color w:val="5D5D5D"/>
          <w:spacing w:val="-5"/>
          <w:w w:val="105"/>
          <w:lang w:val="ru-RU"/>
        </w:rPr>
        <w:t xml:space="preserve">III. </w:t>
      </w:r>
      <w:r w:rsidRPr="005C4EEA">
        <w:rPr>
          <w:rFonts w:ascii="Arial" w:hAnsi="Arial" w:cs="Arial"/>
          <w:b/>
          <w:color w:val="5D5D5D"/>
          <w:spacing w:val="-5"/>
          <w:w w:val="105"/>
          <w:lang w:val="ru-RU"/>
        </w:rPr>
        <w:t>Права</w:t>
      </w:r>
    </w:p>
    <w:p w:rsidR="005C4EEA" w:rsidRPr="005C4EEA" w:rsidRDefault="005C4EEA" w:rsidP="005C4EEA">
      <w:pPr>
        <w:ind w:left="360"/>
        <w:rPr>
          <w:rFonts w:ascii="Arial" w:hAnsi="Arial" w:cs="Arial"/>
          <w:color w:val="5D5D5D"/>
          <w:spacing w:val="-7"/>
          <w:lang w:val="ru-RU"/>
        </w:rPr>
      </w:pPr>
      <w:r w:rsidRPr="005C4EEA">
        <w:rPr>
          <w:rFonts w:ascii="Arial" w:hAnsi="Arial" w:cs="Arial"/>
          <w:color w:val="5D5D5D"/>
          <w:spacing w:val="-7"/>
          <w:lang w:val="ru-RU"/>
        </w:rPr>
        <w:t>Юрист имеет право:</w:t>
      </w:r>
    </w:p>
    <w:p w:rsidR="005C4EEA" w:rsidRPr="005C4EEA" w:rsidRDefault="005C4EEA" w:rsidP="005C4EEA">
      <w:pPr>
        <w:numPr>
          <w:ilvl w:val="0"/>
          <w:numId w:val="2"/>
        </w:numPr>
        <w:tabs>
          <w:tab w:val="clear" w:pos="288"/>
          <w:tab w:val="decimal" w:pos="720"/>
        </w:tabs>
        <w:spacing w:before="36"/>
        <w:ind w:left="360" w:right="288" w:firstLine="72"/>
        <w:rPr>
          <w:rFonts w:ascii="Arial" w:hAnsi="Arial" w:cs="Arial"/>
          <w:color w:val="5D5D5D"/>
          <w:spacing w:val="-4"/>
          <w:lang w:val="ru-RU"/>
        </w:rPr>
      </w:pPr>
      <w:r w:rsidRPr="005C4EEA">
        <w:rPr>
          <w:rFonts w:ascii="Arial" w:hAnsi="Arial" w:cs="Arial"/>
          <w:color w:val="5D5D5D"/>
          <w:spacing w:val="-4"/>
          <w:lang w:val="ru-RU"/>
        </w:rPr>
        <w:t xml:space="preserve">Требовать от Председателя Товарищества создания нормальных условий для исполнения </w:t>
      </w:r>
      <w:r w:rsidRPr="005C4EEA">
        <w:rPr>
          <w:rFonts w:ascii="Arial" w:hAnsi="Arial" w:cs="Arial"/>
          <w:color w:val="5D5D5D"/>
          <w:spacing w:val="-3"/>
          <w:lang w:val="ru-RU"/>
        </w:rPr>
        <w:t>своих служебных обязанностей, сохранности материальных ценностей, документов.</w:t>
      </w:r>
    </w:p>
    <w:p w:rsidR="005C4EEA" w:rsidRPr="005C4EEA" w:rsidRDefault="005C4EEA" w:rsidP="005C4EEA">
      <w:pPr>
        <w:numPr>
          <w:ilvl w:val="0"/>
          <w:numId w:val="2"/>
        </w:numPr>
        <w:tabs>
          <w:tab w:val="clear" w:pos="288"/>
          <w:tab w:val="decimal" w:pos="720"/>
        </w:tabs>
        <w:spacing w:before="36"/>
        <w:ind w:left="360" w:right="288" w:firstLine="72"/>
        <w:rPr>
          <w:rFonts w:ascii="Arial" w:hAnsi="Arial" w:cs="Arial"/>
          <w:color w:val="5D5D5D"/>
          <w:spacing w:val="-7"/>
          <w:lang w:val="ru-RU"/>
        </w:rPr>
      </w:pPr>
      <w:r w:rsidRPr="005C4EEA">
        <w:rPr>
          <w:rFonts w:ascii="Arial" w:hAnsi="Arial" w:cs="Arial"/>
          <w:color w:val="5D5D5D"/>
          <w:spacing w:val="-7"/>
          <w:lang w:val="ru-RU"/>
        </w:rPr>
        <w:t xml:space="preserve">Оповещать непосредственного руководителя о выявленных недостатках в деятельности </w:t>
      </w:r>
      <w:r w:rsidRPr="005C4EEA">
        <w:rPr>
          <w:rFonts w:ascii="Arial" w:hAnsi="Arial" w:cs="Arial"/>
          <w:color w:val="5D5D5D"/>
          <w:spacing w:val="-3"/>
          <w:lang w:val="ru-RU"/>
        </w:rPr>
        <w:t>Товарищества. Выдвигать предложения по их устранению.</w:t>
      </w:r>
    </w:p>
    <w:p w:rsidR="005C4EEA" w:rsidRPr="005C4EEA" w:rsidRDefault="005C4EEA" w:rsidP="005C4EEA">
      <w:pPr>
        <w:numPr>
          <w:ilvl w:val="0"/>
          <w:numId w:val="2"/>
        </w:numPr>
        <w:tabs>
          <w:tab w:val="decimal" w:pos="792"/>
        </w:tabs>
        <w:spacing w:before="72"/>
        <w:ind w:left="360" w:right="288" w:firstLine="72"/>
        <w:rPr>
          <w:rFonts w:ascii="Arial" w:hAnsi="Arial" w:cs="Arial"/>
          <w:color w:val="5D5D5D"/>
          <w:spacing w:val="10"/>
          <w:lang w:val="ru-RU"/>
        </w:rPr>
      </w:pPr>
      <w:r w:rsidRPr="005C4EEA">
        <w:rPr>
          <w:rFonts w:ascii="Arial" w:hAnsi="Arial" w:cs="Arial"/>
          <w:color w:val="5D5D5D"/>
          <w:spacing w:val="10"/>
          <w:lang w:val="ru-RU"/>
        </w:rPr>
        <w:t xml:space="preserve">Выдвигать в адрес руководства предложения по улучшению своей работы и </w:t>
      </w:r>
      <w:r w:rsidRPr="005C4EEA">
        <w:rPr>
          <w:rFonts w:ascii="Arial" w:hAnsi="Arial" w:cs="Arial"/>
          <w:color w:val="5D5D5D"/>
          <w:spacing w:val="-8"/>
          <w:lang w:val="ru-RU"/>
        </w:rPr>
        <w:t xml:space="preserve">деятельности </w:t>
      </w:r>
      <w:proofErr w:type="gramStart"/>
      <w:r w:rsidRPr="005C4EEA">
        <w:rPr>
          <w:rFonts w:ascii="Arial" w:hAnsi="Arial" w:cs="Arial"/>
          <w:color w:val="5D5D5D"/>
          <w:spacing w:val="-8"/>
          <w:lang w:val="ru-RU"/>
        </w:rPr>
        <w:t>Товарищества..</w:t>
      </w:r>
      <w:proofErr w:type="gramEnd"/>
    </w:p>
    <w:p w:rsidR="005C4EEA" w:rsidRPr="005C4EEA" w:rsidRDefault="005C4EEA" w:rsidP="005C4EEA">
      <w:pPr>
        <w:numPr>
          <w:ilvl w:val="0"/>
          <w:numId w:val="2"/>
        </w:numPr>
        <w:tabs>
          <w:tab w:val="clear" w:pos="288"/>
          <w:tab w:val="decimal" w:pos="720"/>
        </w:tabs>
        <w:spacing w:before="36" w:line="264" w:lineRule="auto"/>
        <w:ind w:left="360" w:firstLine="72"/>
        <w:rPr>
          <w:rFonts w:ascii="Arial" w:hAnsi="Arial" w:cs="Arial"/>
          <w:color w:val="5D5D5D"/>
          <w:spacing w:val="-5"/>
          <w:lang w:val="ru-RU"/>
        </w:rPr>
      </w:pPr>
      <w:r w:rsidRPr="005C4EEA">
        <w:rPr>
          <w:rFonts w:ascii="Arial" w:hAnsi="Arial" w:cs="Arial"/>
          <w:color w:val="5D5D5D"/>
          <w:spacing w:val="-5"/>
          <w:lang w:val="ru-RU"/>
        </w:rPr>
        <w:t>Принимать самостоятельные решения в пределах своей компетенции.</w:t>
      </w:r>
    </w:p>
    <w:p w:rsidR="005C4EEA" w:rsidRPr="005C4EEA" w:rsidRDefault="005C4EEA" w:rsidP="005C4EEA">
      <w:pPr>
        <w:numPr>
          <w:ilvl w:val="0"/>
          <w:numId w:val="2"/>
        </w:numPr>
        <w:tabs>
          <w:tab w:val="clear" w:pos="288"/>
          <w:tab w:val="decimal" w:pos="720"/>
        </w:tabs>
        <w:ind w:left="360" w:right="432" w:firstLine="72"/>
        <w:rPr>
          <w:rFonts w:ascii="Arial" w:hAnsi="Arial" w:cs="Arial"/>
          <w:color w:val="5D5D5D"/>
          <w:spacing w:val="-2"/>
          <w:lang w:val="ru-RU"/>
        </w:rPr>
      </w:pPr>
      <w:r w:rsidRPr="005C4EEA">
        <w:rPr>
          <w:rFonts w:ascii="Arial" w:hAnsi="Arial" w:cs="Arial"/>
          <w:color w:val="5D5D5D"/>
          <w:spacing w:val="-2"/>
          <w:lang w:val="ru-RU"/>
        </w:rPr>
        <w:t xml:space="preserve">Не исполнять свои полномочия при возникновении опасности для жизни или здоровья. </w:t>
      </w:r>
      <w:r w:rsidRPr="005C4EEA">
        <w:rPr>
          <w:rFonts w:ascii="Arial" w:hAnsi="Arial" w:cs="Arial"/>
          <w:color w:val="5D5D5D"/>
          <w:spacing w:val="-5"/>
          <w:lang w:val="ru-RU"/>
        </w:rPr>
        <w:t>б. Представлять интересы Товарищества в установленном порядке.</w:t>
      </w:r>
    </w:p>
    <w:p w:rsidR="005C4EEA" w:rsidRPr="005C4EEA" w:rsidRDefault="005C4EEA" w:rsidP="005C4EEA">
      <w:pPr>
        <w:numPr>
          <w:ilvl w:val="0"/>
          <w:numId w:val="3"/>
        </w:numPr>
        <w:tabs>
          <w:tab w:val="clear" w:pos="288"/>
          <w:tab w:val="decimal" w:pos="720"/>
        </w:tabs>
        <w:spacing w:before="36"/>
        <w:ind w:left="360" w:firstLine="72"/>
        <w:rPr>
          <w:rFonts w:ascii="Arial" w:hAnsi="Arial" w:cs="Arial"/>
          <w:color w:val="5D5D5D"/>
          <w:spacing w:val="-5"/>
          <w:lang w:val="ru-RU"/>
        </w:rPr>
      </w:pPr>
      <w:r w:rsidRPr="005C4EEA">
        <w:rPr>
          <w:rFonts w:ascii="Arial" w:hAnsi="Arial" w:cs="Arial"/>
          <w:color w:val="5D5D5D"/>
          <w:spacing w:val="-5"/>
          <w:lang w:val="ru-RU"/>
        </w:rPr>
        <w:t>Получать необходимые сведения для выполнения своих должностных обязанностей.</w:t>
      </w:r>
    </w:p>
    <w:p w:rsidR="005C4EEA" w:rsidRPr="005C4EEA" w:rsidRDefault="005C4EEA" w:rsidP="005C4EEA">
      <w:pPr>
        <w:numPr>
          <w:ilvl w:val="0"/>
          <w:numId w:val="3"/>
        </w:numPr>
        <w:tabs>
          <w:tab w:val="clear" w:pos="288"/>
          <w:tab w:val="decimal" w:pos="720"/>
          <w:tab w:val="right" w:pos="7650"/>
        </w:tabs>
        <w:spacing w:before="36"/>
        <w:ind w:left="360" w:right="288" w:firstLine="72"/>
        <w:rPr>
          <w:rFonts w:ascii="Arial" w:hAnsi="Arial" w:cs="Arial"/>
          <w:color w:val="5D5D5D"/>
          <w:spacing w:val="2"/>
          <w:lang w:val="ru-RU"/>
        </w:rPr>
      </w:pPr>
      <w:r w:rsidRPr="005C4EEA">
        <w:rPr>
          <w:rFonts w:ascii="Arial" w:hAnsi="Arial" w:cs="Arial"/>
          <w:color w:val="5D5D5D"/>
          <w:spacing w:val="2"/>
          <w:lang w:val="ru-RU"/>
        </w:rPr>
        <w:t>Направлять предложения в адрес руководства, которые относится к деятельности Т</w:t>
      </w:r>
      <w:r w:rsidRPr="005C4EEA">
        <w:rPr>
          <w:rFonts w:ascii="Arial" w:hAnsi="Arial" w:cs="Arial"/>
          <w:color w:val="5D5D5D"/>
          <w:spacing w:val="-10"/>
          <w:lang w:val="ru-RU"/>
        </w:rPr>
        <w:t>оварищества.</w:t>
      </w:r>
      <w:r w:rsidRPr="005C4EEA">
        <w:rPr>
          <w:rFonts w:ascii="Arial" w:hAnsi="Arial" w:cs="Arial"/>
          <w:color w:val="5D5D5D"/>
          <w:spacing w:val="-10"/>
          <w:lang w:val="ru-RU"/>
        </w:rPr>
        <w:tab/>
      </w:r>
    </w:p>
    <w:p w:rsidR="005C4EEA" w:rsidRPr="005C4EEA" w:rsidRDefault="005C4EEA" w:rsidP="005C4EEA">
      <w:pPr>
        <w:spacing w:before="36"/>
        <w:jc w:val="center"/>
        <w:rPr>
          <w:rFonts w:ascii="Arial" w:hAnsi="Arial" w:cs="Arial"/>
          <w:b/>
          <w:color w:val="5D5D5D"/>
          <w:spacing w:val="3"/>
          <w:lang w:val="ru-RU"/>
        </w:rPr>
      </w:pPr>
      <w:r w:rsidRPr="005C4EEA">
        <w:rPr>
          <w:rFonts w:ascii="Arial" w:hAnsi="Arial" w:cs="Arial"/>
          <w:color w:val="5D5D5D"/>
          <w:spacing w:val="3"/>
          <w:lang w:val="ru-RU"/>
        </w:rPr>
        <w:t xml:space="preserve">IV. </w:t>
      </w:r>
      <w:r w:rsidRPr="005C4EEA">
        <w:rPr>
          <w:rFonts w:ascii="Arial" w:hAnsi="Arial" w:cs="Arial"/>
          <w:b/>
          <w:color w:val="5D5D5D"/>
          <w:spacing w:val="3"/>
          <w:lang w:val="ru-RU"/>
        </w:rPr>
        <w:t>Ответственность</w:t>
      </w:r>
    </w:p>
    <w:p w:rsidR="005C4EEA" w:rsidRPr="005C4EEA" w:rsidRDefault="005C4EEA" w:rsidP="005C4EEA">
      <w:pPr>
        <w:spacing w:line="264" w:lineRule="auto"/>
        <w:ind w:left="360"/>
        <w:rPr>
          <w:rFonts w:ascii="Arial" w:hAnsi="Arial" w:cs="Arial"/>
          <w:color w:val="5D5D5D"/>
          <w:spacing w:val="-6"/>
          <w:lang w:val="ru-RU"/>
        </w:rPr>
      </w:pPr>
      <w:r w:rsidRPr="005C4EEA">
        <w:rPr>
          <w:rFonts w:ascii="Arial" w:hAnsi="Arial" w:cs="Arial"/>
          <w:color w:val="5D5D5D"/>
          <w:spacing w:val="-6"/>
          <w:lang w:val="ru-RU"/>
        </w:rPr>
        <w:t>Юрист несет ответственность за:</w:t>
      </w:r>
    </w:p>
    <w:p w:rsidR="005C4EEA" w:rsidRPr="005C4EEA" w:rsidRDefault="005C4EEA" w:rsidP="005C4EEA">
      <w:pPr>
        <w:numPr>
          <w:ilvl w:val="0"/>
          <w:numId w:val="4"/>
        </w:numPr>
        <w:tabs>
          <w:tab w:val="clear" w:pos="288"/>
          <w:tab w:val="decimal" w:pos="720"/>
        </w:tabs>
        <w:spacing w:line="264" w:lineRule="auto"/>
        <w:ind w:left="360" w:firstLine="72"/>
        <w:rPr>
          <w:rFonts w:ascii="Arial" w:hAnsi="Arial" w:cs="Arial"/>
          <w:color w:val="5D5D5D"/>
          <w:spacing w:val="-7"/>
          <w:lang w:val="ru-RU"/>
        </w:rPr>
      </w:pPr>
      <w:r w:rsidRPr="005C4EEA">
        <w:rPr>
          <w:rFonts w:ascii="Arial" w:hAnsi="Arial" w:cs="Arial"/>
          <w:color w:val="5D5D5D"/>
          <w:spacing w:val="-7"/>
          <w:lang w:val="ru-RU"/>
        </w:rPr>
        <w:t>Нарушение норм этикета, делового общения.</w:t>
      </w:r>
    </w:p>
    <w:p w:rsidR="005C4EEA" w:rsidRPr="005C4EEA" w:rsidRDefault="005C4EEA" w:rsidP="005C4EEA">
      <w:pPr>
        <w:numPr>
          <w:ilvl w:val="0"/>
          <w:numId w:val="4"/>
        </w:numPr>
        <w:tabs>
          <w:tab w:val="clear" w:pos="288"/>
          <w:tab w:val="decimal" w:pos="720"/>
        </w:tabs>
        <w:spacing w:line="268" w:lineRule="auto"/>
        <w:ind w:left="432"/>
        <w:rPr>
          <w:rFonts w:ascii="Arial" w:hAnsi="Arial" w:cs="Arial"/>
          <w:color w:val="5D5D5D"/>
          <w:spacing w:val="-4"/>
          <w:lang w:val="ru-RU"/>
        </w:rPr>
      </w:pPr>
      <w:r w:rsidRPr="005C4EEA">
        <w:rPr>
          <w:rFonts w:ascii="Arial" w:hAnsi="Arial" w:cs="Arial"/>
          <w:color w:val="5D5D5D"/>
          <w:spacing w:val="-4"/>
          <w:lang w:val="ru-RU"/>
        </w:rPr>
        <w:t>Нарушение требований руководящих документов Товарищества.</w:t>
      </w:r>
    </w:p>
    <w:p w:rsidR="005C4EEA" w:rsidRPr="005C4EEA" w:rsidRDefault="005C4EEA" w:rsidP="005C4EEA">
      <w:pPr>
        <w:numPr>
          <w:ilvl w:val="0"/>
          <w:numId w:val="4"/>
        </w:numPr>
        <w:tabs>
          <w:tab w:val="clear" w:pos="288"/>
          <w:tab w:val="decimal" w:pos="720"/>
        </w:tabs>
        <w:ind w:left="360" w:right="288" w:firstLine="72"/>
        <w:rPr>
          <w:rFonts w:ascii="Arial" w:hAnsi="Arial" w:cs="Arial"/>
          <w:color w:val="5D5D5D"/>
          <w:spacing w:val="-4"/>
          <w:lang w:val="ru-RU"/>
        </w:rPr>
      </w:pPr>
      <w:r w:rsidRPr="005C4EEA">
        <w:rPr>
          <w:rFonts w:ascii="Arial" w:hAnsi="Arial" w:cs="Arial"/>
          <w:color w:val="5D5D5D"/>
          <w:spacing w:val="-4"/>
          <w:lang w:val="ru-RU"/>
        </w:rPr>
        <w:t xml:space="preserve">Неправомерное обращение с личной информацией работников, коммерческой тайной, </w:t>
      </w:r>
      <w:r w:rsidRPr="005C4EEA">
        <w:rPr>
          <w:rFonts w:ascii="Arial" w:hAnsi="Arial" w:cs="Arial"/>
          <w:color w:val="5D5D5D"/>
          <w:spacing w:val="-13"/>
          <w:lang w:val="ru-RU"/>
        </w:rPr>
        <w:t>разглашение конфиденциальных сведений.</w:t>
      </w:r>
    </w:p>
    <w:p w:rsidR="005C4EEA" w:rsidRPr="005C4EEA" w:rsidRDefault="005C4EEA" w:rsidP="005C4EEA">
      <w:pPr>
        <w:numPr>
          <w:ilvl w:val="0"/>
          <w:numId w:val="4"/>
        </w:numPr>
        <w:tabs>
          <w:tab w:val="clear" w:pos="288"/>
          <w:tab w:val="decimal" w:pos="720"/>
        </w:tabs>
        <w:ind w:left="360" w:firstLine="72"/>
        <w:rPr>
          <w:rFonts w:ascii="Arial" w:hAnsi="Arial" w:cs="Arial"/>
          <w:color w:val="5D5D5D"/>
          <w:spacing w:val="-5"/>
          <w:lang w:val="ru-RU"/>
        </w:rPr>
      </w:pPr>
      <w:r w:rsidRPr="005C4EEA">
        <w:rPr>
          <w:rFonts w:ascii="Arial" w:hAnsi="Arial" w:cs="Arial"/>
          <w:color w:val="5D5D5D"/>
          <w:spacing w:val="-5"/>
          <w:lang w:val="ru-RU"/>
        </w:rPr>
        <w:t>Несанкционированное руководством представление интересов Товарищества.</w:t>
      </w:r>
    </w:p>
    <w:p w:rsidR="005C4EEA" w:rsidRPr="005C4EEA" w:rsidRDefault="005C4EEA" w:rsidP="005C4EEA">
      <w:pPr>
        <w:numPr>
          <w:ilvl w:val="0"/>
          <w:numId w:val="4"/>
        </w:numPr>
        <w:tabs>
          <w:tab w:val="clear" w:pos="288"/>
          <w:tab w:val="decimal" w:pos="720"/>
        </w:tabs>
        <w:spacing w:line="266" w:lineRule="auto"/>
        <w:ind w:left="360" w:firstLine="72"/>
        <w:rPr>
          <w:rFonts w:ascii="Arial" w:hAnsi="Arial" w:cs="Arial"/>
          <w:color w:val="5D5D5D"/>
          <w:spacing w:val="-7"/>
          <w:lang w:val="ru-RU"/>
        </w:rPr>
      </w:pPr>
      <w:r w:rsidRPr="005C4EEA">
        <w:rPr>
          <w:rFonts w:ascii="Arial" w:hAnsi="Arial" w:cs="Arial"/>
          <w:color w:val="5D5D5D"/>
          <w:spacing w:val="-7"/>
          <w:lang w:val="ru-RU"/>
        </w:rPr>
        <w:t>Последствия самостоятельных действий, решений.</w:t>
      </w:r>
    </w:p>
    <w:p w:rsidR="005C4EEA" w:rsidRPr="005C4EEA" w:rsidRDefault="005C4EEA" w:rsidP="005C4EEA">
      <w:pPr>
        <w:numPr>
          <w:ilvl w:val="0"/>
          <w:numId w:val="4"/>
        </w:numPr>
        <w:tabs>
          <w:tab w:val="clear" w:pos="288"/>
          <w:tab w:val="decimal" w:pos="720"/>
        </w:tabs>
        <w:spacing w:line="266" w:lineRule="auto"/>
        <w:ind w:left="360" w:firstLine="72"/>
        <w:rPr>
          <w:rFonts w:ascii="Arial" w:hAnsi="Arial" w:cs="Arial"/>
          <w:color w:val="5D5D5D"/>
          <w:spacing w:val="-5"/>
          <w:lang w:val="ru-RU"/>
        </w:rPr>
      </w:pPr>
      <w:r w:rsidRPr="005C4EEA">
        <w:rPr>
          <w:rFonts w:ascii="Arial" w:hAnsi="Arial" w:cs="Arial"/>
          <w:color w:val="5D5D5D"/>
          <w:spacing w:val="-5"/>
          <w:lang w:val="ru-RU"/>
        </w:rPr>
        <w:t>Направление клиентам, руководству  Товарищества заведомо недостоверных сведений.</w:t>
      </w:r>
    </w:p>
    <w:p w:rsidR="005C4EEA" w:rsidRPr="005C4EEA" w:rsidRDefault="005C4EEA" w:rsidP="005C4EEA">
      <w:pPr>
        <w:numPr>
          <w:ilvl w:val="0"/>
          <w:numId w:val="4"/>
        </w:numPr>
        <w:tabs>
          <w:tab w:val="clear" w:pos="288"/>
          <w:tab w:val="decimal" w:pos="720"/>
        </w:tabs>
        <w:ind w:left="360" w:firstLine="72"/>
        <w:rPr>
          <w:rFonts w:ascii="Arial" w:hAnsi="Arial" w:cs="Arial"/>
          <w:color w:val="5D5D5D"/>
          <w:spacing w:val="-6"/>
          <w:lang w:val="ru-RU"/>
        </w:rPr>
      </w:pPr>
      <w:r w:rsidRPr="005C4EEA">
        <w:rPr>
          <w:rFonts w:ascii="Arial" w:hAnsi="Arial" w:cs="Arial"/>
          <w:color w:val="5D5D5D"/>
          <w:spacing w:val="-6"/>
          <w:lang w:val="ru-RU"/>
        </w:rPr>
        <w:t>Качество ведения отчетной документации.</w:t>
      </w:r>
    </w:p>
    <w:p w:rsidR="005C4EEA" w:rsidRPr="005C4EEA" w:rsidRDefault="005C4EEA" w:rsidP="005C4EEA">
      <w:pPr>
        <w:numPr>
          <w:ilvl w:val="0"/>
          <w:numId w:val="4"/>
        </w:numPr>
        <w:tabs>
          <w:tab w:val="clear" w:pos="288"/>
          <w:tab w:val="decimal" w:pos="720"/>
        </w:tabs>
        <w:spacing w:line="266" w:lineRule="auto"/>
        <w:ind w:left="360" w:firstLine="72"/>
        <w:rPr>
          <w:rFonts w:ascii="Arial" w:hAnsi="Arial" w:cs="Arial"/>
          <w:color w:val="5D5D5D"/>
          <w:spacing w:val="-6"/>
          <w:lang w:val="ru-RU"/>
        </w:rPr>
      </w:pPr>
      <w:r w:rsidRPr="005C4EEA">
        <w:rPr>
          <w:rFonts w:ascii="Arial" w:hAnsi="Arial" w:cs="Arial"/>
          <w:color w:val="5D5D5D"/>
          <w:spacing w:val="-6"/>
          <w:lang w:val="ru-RU"/>
        </w:rPr>
        <w:t>Нанесение ущерба Товарищества, ее сотрудникам, контрагентам, государству.</w:t>
      </w:r>
    </w:p>
    <w:p w:rsidR="005C4EEA" w:rsidRPr="005C4EEA" w:rsidRDefault="005C4EEA" w:rsidP="005C4EEA">
      <w:pPr>
        <w:numPr>
          <w:ilvl w:val="0"/>
          <w:numId w:val="4"/>
        </w:numPr>
        <w:tabs>
          <w:tab w:val="clear" w:pos="288"/>
          <w:tab w:val="decimal" w:pos="720"/>
        </w:tabs>
        <w:ind w:left="360" w:firstLine="72"/>
        <w:rPr>
          <w:rFonts w:ascii="Arial" w:hAnsi="Arial" w:cs="Arial"/>
          <w:color w:val="5D5D5D"/>
          <w:spacing w:val="-5"/>
          <w:lang w:val="ru-RU"/>
        </w:rPr>
      </w:pPr>
      <w:r w:rsidRPr="005C4EEA">
        <w:rPr>
          <w:rFonts w:ascii="Arial" w:hAnsi="Arial" w:cs="Arial"/>
          <w:color w:val="5D5D5D"/>
          <w:spacing w:val="-5"/>
          <w:lang w:val="ru-RU"/>
        </w:rPr>
        <w:t>Ненадлежащее исполнение своих функциональных обязанностей.</w:t>
      </w:r>
    </w:p>
    <w:p w:rsidR="005C4EEA" w:rsidRPr="005C4EEA" w:rsidRDefault="005C4EEA" w:rsidP="005C4EEA">
      <w:pPr>
        <w:numPr>
          <w:ilvl w:val="0"/>
          <w:numId w:val="4"/>
        </w:numPr>
        <w:tabs>
          <w:tab w:val="decimal" w:pos="936"/>
        </w:tabs>
        <w:ind w:left="432" w:right="288" w:firstLine="72"/>
        <w:rPr>
          <w:rFonts w:ascii="Arial" w:hAnsi="Arial" w:cs="Arial"/>
          <w:color w:val="5D5D5D"/>
          <w:spacing w:val="255"/>
          <w:lang w:val="ru-RU"/>
        </w:rPr>
      </w:pPr>
      <w:r w:rsidRPr="005C4EEA">
        <w:rPr>
          <w:rFonts w:ascii="Arial" w:hAnsi="Arial" w:cs="Arial"/>
          <w:color w:val="5D5D5D"/>
          <w:spacing w:val="8"/>
          <w:lang w:val="ru-RU"/>
        </w:rPr>
        <w:t xml:space="preserve">Нарушение правил внутреннего трудового распорядка, положений трудовой </w:t>
      </w:r>
      <w:r w:rsidRPr="005C4EEA">
        <w:rPr>
          <w:rFonts w:ascii="Arial" w:hAnsi="Arial" w:cs="Arial"/>
          <w:color w:val="5D5D5D"/>
          <w:spacing w:val="39"/>
          <w:lang w:val="ru-RU"/>
        </w:rPr>
        <w:t>дисциплины, норм техники безопасности, противопожарной защиты.</w:t>
      </w:r>
    </w:p>
    <w:p w:rsidR="006240DD" w:rsidRDefault="006240DD">
      <w:pPr>
        <w:rPr>
          <w:rFonts w:ascii="Arial" w:hAnsi="Arial" w:cs="Arial"/>
          <w:lang w:val="ru-RU"/>
        </w:rPr>
      </w:pPr>
    </w:p>
    <w:p w:rsidR="005C4EEA" w:rsidRDefault="005C4EEA" w:rsidP="005C4EEA">
      <w:pPr>
        <w:ind w:left="43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 инструкцией ознакомлен, один экземпляр получил.</w:t>
      </w:r>
    </w:p>
    <w:p w:rsidR="005C4EEA" w:rsidRDefault="005C4EEA" w:rsidP="005C4EEA">
      <w:pPr>
        <w:ind w:left="432"/>
        <w:rPr>
          <w:rFonts w:ascii="Arial" w:hAnsi="Arial" w:cs="Arial"/>
          <w:lang w:val="ru-RU"/>
        </w:rPr>
      </w:pPr>
    </w:p>
    <w:p w:rsidR="005C4EEA" w:rsidRPr="005C4EEA" w:rsidRDefault="005C4EEA" w:rsidP="005C4EEA">
      <w:pPr>
        <w:ind w:left="43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«_____»  __________________-2019г.                       ________________________</w:t>
      </w:r>
    </w:p>
    <w:sectPr w:rsidR="005C4EEA" w:rsidRPr="005C4EEA" w:rsidSect="0062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6E56"/>
    <w:multiLevelType w:val="multilevel"/>
    <w:tmpl w:val="4874E75E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626261"/>
        <w:spacing w:val="3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DA0B37"/>
    <w:multiLevelType w:val="multilevel"/>
    <w:tmpl w:val="FCC0F372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626261"/>
        <w:spacing w:val="-24"/>
        <w:w w:val="100"/>
        <w:sz w:val="26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B437AB"/>
    <w:multiLevelType w:val="multilevel"/>
    <w:tmpl w:val="9CEA68D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5D5D5D"/>
        <w:spacing w:val="-4"/>
        <w:w w:val="100"/>
        <w:sz w:val="2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6873A1"/>
    <w:multiLevelType w:val="multilevel"/>
    <w:tmpl w:val="5796B1D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5D5D5D"/>
        <w:spacing w:val="-7"/>
        <w:w w:val="100"/>
        <w:sz w:val="2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E42823"/>
    <w:multiLevelType w:val="multilevel"/>
    <w:tmpl w:val="F68A93D0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626261"/>
        <w:spacing w:val="-19"/>
        <w:w w:val="100"/>
        <w:sz w:val="2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AC206F"/>
    <w:multiLevelType w:val="multilevel"/>
    <w:tmpl w:val="1128A942"/>
    <w:lvl w:ilvl="0">
      <w:start w:val="4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626261"/>
        <w:spacing w:val="1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B13605"/>
    <w:multiLevelType w:val="multilevel"/>
    <w:tmpl w:val="5BB468F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626261"/>
        <w:spacing w:val="0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AB01AC"/>
    <w:multiLevelType w:val="multilevel"/>
    <w:tmpl w:val="A720E45E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626261"/>
        <w:spacing w:val="0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AB4E7E"/>
    <w:multiLevelType w:val="multilevel"/>
    <w:tmpl w:val="DA28C1C0"/>
    <w:lvl w:ilvl="0">
      <w:start w:val="4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626261"/>
        <w:spacing w:val="3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6A5BDE"/>
    <w:multiLevelType w:val="multilevel"/>
    <w:tmpl w:val="3EB65674"/>
    <w:lvl w:ilvl="0">
      <w:start w:val="8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5D5D5D"/>
        <w:spacing w:val="-2"/>
        <w:w w:val="100"/>
        <w:sz w:val="2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4539EB"/>
    <w:multiLevelType w:val="multilevel"/>
    <w:tmpl w:val="2EB64B36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626261"/>
        <w:spacing w:val="1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577720"/>
    <w:multiLevelType w:val="multilevel"/>
    <w:tmpl w:val="C1B4C5BC"/>
    <w:lvl w:ilvl="0">
      <w:start w:val="7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5D5D5D"/>
        <w:spacing w:val="-5"/>
        <w:w w:val="100"/>
        <w:sz w:val="2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EEA"/>
    <w:rsid w:val="005C4EEA"/>
    <w:rsid w:val="006240DD"/>
    <w:rsid w:val="00D0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6550933-48C1-45ED-B896-0D95525C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EEA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GALINA KROHINA</cp:lastModifiedBy>
  <cp:revision>2</cp:revision>
  <dcterms:created xsi:type="dcterms:W3CDTF">2019-06-22T08:56:00Z</dcterms:created>
  <dcterms:modified xsi:type="dcterms:W3CDTF">2019-07-01T01:47:00Z</dcterms:modified>
</cp:coreProperties>
</file>