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BB" w:rsidRPr="00D87E6F" w:rsidRDefault="008D1ABB" w:rsidP="008D1ABB">
      <w:pPr>
        <w:rPr>
          <w:rFonts w:ascii="Times New Roman" w:hAnsi="Times New Roman" w:cs="Times New Roman"/>
          <w:sz w:val="36"/>
          <w:szCs w:val="36"/>
        </w:rPr>
      </w:pPr>
    </w:p>
    <w:tbl>
      <w:tblPr>
        <w:tblW w:w="10616" w:type="dxa"/>
        <w:tblLayout w:type="fixed"/>
        <w:tblCellMar>
          <w:left w:w="120" w:type="dxa"/>
          <w:right w:w="120" w:type="dxa"/>
        </w:tblCellMar>
        <w:tblLook w:val="0000" w:firstRow="0" w:lastRow="0" w:firstColumn="0" w:lastColumn="0" w:noHBand="0" w:noVBand="0"/>
      </w:tblPr>
      <w:tblGrid>
        <w:gridCol w:w="5308"/>
        <w:gridCol w:w="5308"/>
      </w:tblGrid>
      <w:tr w:rsidR="00D87E6F" w:rsidRPr="00D87E6F" w:rsidTr="00250F9F">
        <w:tc>
          <w:tcPr>
            <w:tcW w:w="10616" w:type="dxa"/>
            <w:gridSpan w:val="2"/>
            <w:shd w:val="clear" w:color="auto" w:fill="auto"/>
            <w:vAlign w:val="center"/>
          </w:tcPr>
          <w:p w:rsidR="008D1ABB" w:rsidRPr="00D87E6F" w:rsidRDefault="008D1ABB" w:rsidP="008D1ABB">
            <w:pPr>
              <w:rPr>
                <w:rFonts w:ascii="Times New Roman" w:hAnsi="Times New Roman" w:cs="Times New Roman"/>
                <w:sz w:val="36"/>
                <w:szCs w:val="36"/>
              </w:rPr>
            </w:pPr>
          </w:p>
        </w:tc>
      </w:tr>
      <w:tr w:rsidR="00D87E6F" w:rsidRPr="00D87E6F" w:rsidTr="00250F9F">
        <w:tc>
          <w:tcPr>
            <w:tcW w:w="5308" w:type="dxa"/>
            <w:shd w:val="clear" w:color="auto" w:fill="auto"/>
            <w:vAlign w:val="center"/>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w:t>
            </w:r>
          </w:p>
        </w:tc>
        <w:tc>
          <w:tcPr>
            <w:tcW w:w="5308" w:type="dxa"/>
            <w:shd w:val="clear" w:color="auto" w:fill="auto"/>
            <w:vAlign w:val="center"/>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УТВЕРЖДЕН </w:t>
            </w:r>
            <w:r w:rsidRPr="00D87E6F">
              <w:rPr>
                <w:rFonts w:ascii="Times New Roman" w:hAnsi="Times New Roman" w:cs="Times New Roman"/>
                <w:b/>
                <w:sz w:val="36"/>
                <w:szCs w:val="36"/>
              </w:rPr>
              <w:br/>
              <w:t>Общим собранием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 членов СНТ "</w:t>
            </w:r>
            <w:proofErr w:type="spellStart"/>
            <w:r w:rsidRPr="00D87E6F">
              <w:rPr>
                <w:rFonts w:ascii="Times New Roman" w:hAnsi="Times New Roman" w:cs="Times New Roman"/>
                <w:b/>
                <w:sz w:val="36"/>
                <w:szCs w:val="36"/>
              </w:rPr>
              <w:t>Колющенец</w:t>
            </w:r>
            <w:proofErr w:type="spellEnd"/>
            <w:r w:rsidRPr="00D87E6F">
              <w:rPr>
                <w:rFonts w:ascii="Times New Roman" w:hAnsi="Times New Roman" w:cs="Times New Roman"/>
                <w:b/>
                <w:sz w:val="36"/>
                <w:szCs w:val="36"/>
              </w:rPr>
              <w:t>"</w:t>
            </w:r>
            <w:r w:rsidRPr="00D87E6F">
              <w:rPr>
                <w:rFonts w:ascii="Times New Roman" w:hAnsi="Times New Roman" w:cs="Times New Roman"/>
                <w:b/>
                <w:sz w:val="36"/>
                <w:szCs w:val="36"/>
              </w:rPr>
              <w:br/>
              <w:t xml:space="preserve">от </w:t>
            </w:r>
            <w:r w:rsidR="00D87E6F" w:rsidRPr="00D87E6F">
              <w:rPr>
                <w:rFonts w:ascii="Times New Roman" w:hAnsi="Times New Roman" w:cs="Times New Roman"/>
                <w:b/>
                <w:sz w:val="36"/>
                <w:szCs w:val="36"/>
              </w:rPr>
              <w:t xml:space="preserve">20 апреля    </w:t>
            </w:r>
            <w:r w:rsidRPr="00D87E6F">
              <w:rPr>
                <w:rFonts w:ascii="Times New Roman" w:hAnsi="Times New Roman" w:cs="Times New Roman"/>
                <w:b/>
                <w:sz w:val="36"/>
                <w:szCs w:val="36"/>
              </w:rPr>
              <w:t>2019 года</w:t>
            </w:r>
            <w:r w:rsidRPr="00D87E6F">
              <w:rPr>
                <w:rFonts w:ascii="Times New Roman" w:hAnsi="Times New Roman" w:cs="Times New Roman"/>
                <w:b/>
                <w:sz w:val="36"/>
                <w:szCs w:val="36"/>
              </w:rPr>
              <w:br/>
              <w:t>Председатель собрания</w:t>
            </w:r>
          </w:p>
          <w:p w:rsidR="008D1ABB" w:rsidRPr="00D87E6F" w:rsidRDefault="008D1ABB" w:rsidP="008D1ABB">
            <w:pPr>
              <w:rPr>
                <w:rFonts w:ascii="Times New Roman" w:hAnsi="Times New Roman" w:cs="Times New Roman"/>
                <w:sz w:val="36"/>
                <w:szCs w:val="36"/>
              </w:rPr>
            </w:pPr>
          </w:p>
          <w:p w:rsidR="008D1ABB" w:rsidRPr="00D87E6F" w:rsidRDefault="008D1ABB" w:rsidP="002B1630">
            <w:pPr>
              <w:rPr>
                <w:rFonts w:ascii="Times New Roman" w:hAnsi="Times New Roman" w:cs="Times New Roman"/>
                <w:sz w:val="36"/>
                <w:szCs w:val="36"/>
              </w:rPr>
            </w:pPr>
            <w:r w:rsidRPr="00D87E6F">
              <w:rPr>
                <w:rFonts w:ascii="Times New Roman" w:hAnsi="Times New Roman" w:cs="Times New Roman"/>
                <w:b/>
                <w:sz w:val="36"/>
                <w:szCs w:val="36"/>
              </w:rPr>
              <w:t>____________ /</w:t>
            </w:r>
            <w:proofErr w:type="spellStart"/>
            <w:r w:rsidR="002B1630">
              <w:rPr>
                <w:rFonts w:ascii="Times New Roman" w:hAnsi="Times New Roman" w:cs="Times New Roman"/>
                <w:b/>
                <w:sz w:val="36"/>
                <w:szCs w:val="36"/>
              </w:rPr>
              <w:t>Канаев</w:t>
            </w:r>
            <w:proofErr w:type="spellEnd"/>
            <w:r w:rsidR="002B1630">
              <w:rPr>
                <w:rFonts w:ascii="Times New Roman" w:hAnsi="Times New Roman" w:cs="Times New Roman"/>
                <w:b/>
                <w:sz w:val="36"/>
                <w:szCs w:val="36"/>
              </w:rPr>
              <w:t xml:space="preserve"> О.А.</w:t>
            </w:r>
            <w:r w:rsidRPr="00D87E6F">
              <w:rPr>
                <w:rFonts w:ascii="Times New Roman" w:hAnsi="Times New Roman" w:cs="Times New Roman"/>
                <w:b/>
                <w:sz w:val="36"/>
                <w:szCs w:val="36"/>
              </w:rPr>
              <w:t xml:space="preserve">/ </w:t>
            </w:r>
            <w:r w:rsidRPr="00D87E6F">
              <w:rPr>
                <w:rFonts w:ascii="Times New Roman" w:hAnsi="Times New Roman" w:cs="Times New Roman"/>
                <w:b/>
                <w:sz w:val="36"/>
                <w:szCs w:val="36"/>
              </w:rPr>
              <w:br/>
            </w:r>
            <w:r w:rsidRPr="00D87E6F">
              <w:rPr>
                <w:rFonts w:ascii="Times New Roman" w:hAnsi="Times New Roman" w:cs="Times New Roman"/>
                <w:b/>
                <w:sz w:val="36"/>
                <w:szCs w:val="36"/>
              </w:rPr>
              <w:br/>
            </w:r>
          </w:p>
        </w:tc>
      </w:tr>
      <w:tr w:rsidR="00D87E6F" w:rsidRPr="00D87E6F" w:rsidTr="00250F9F">
        <w:tc>
          <w:tcPr>
            <w:tcW w:w="10616" w:type="dxa"/>
            <w:gridSpan w:val="2"/>
            <w:shd w:val="clear" w:color="auto" w:fill="auto"/>
            <w:vAlign w:val="center"/>
          </w:tcPr>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                                  ПОЛОЖЕНИЕ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по проведению Общих собраний в САДОВОДЧЕСКОМ </w:t>
            </w:r>
            <w:proofErr w:type="gramStart"/>
            <w:r w:rsidRPr="00D87E6F">
              <w:rPr>
                <w:rFonts w:ascii="Times New Roman" w:hAnsi="Times New Roman" w:cs="Times New Roman"/>
                <w:b/>
                <w:sz w:val="36"/>
                <w:szCs w:val="36"/>
              </w:rPr>
              <w:t>НЕКОММЕРЧЕСКОМ  ТОВАРИЩЕСТВЕ</w:t>
            </w:r>
            <w:proofErr w:type="gramEnd"/>
            <w:r w:rsidRPr="00D87E6F">
              <w:rPr>
                <w:rFonts w:ascii="Times New Roman" w:hAnsi="Times New Roman" w:cs="Times New Roman"/>
                <w:b/>
                <w:sz w:val="36"/>
                <w:szCs w:val="36"/>
              </w:rPr>
              <w:t xml:space="preserve">  </w:t>
            </w:r>
            <w:r w:rsidR="002B1630">
              <w:rPr>
                <w:rFonts w:ascii="Times New Roman" w:hAnsi="Times New Roman" w:cs="Times New Roman"/>
                <w:b/>
                <w:sz w:val="36"/>
                <w:szCs w:val="36"/>
              </w:rPr>
              <w:t xml:space="preserve"> </w:t>
            </w:r>
            <w:r w:rsidRPr="00D87E6F">
              <w:rPr>
                <w:rFonts w:ascii="Times New Roman" w:hAnsi="Times New Roman" w:cs="Times New Roman"/>
                <w:b/>
                <w:sz w:val="36"/>
                <w:szCs w:val="36"/>
              </w:rPr>
              <w:t>"КОЛЮЩЕНЕЦ"</w:t>
            </w:r>
          </w:p>
          <w:p w:rsidR="008D1ABB" w:rsidRPr="00D87E6F" w:rsidRDefault="008D1ABB" w:rsidP="008D1ABB">
            <w:pPr>
              <w:rPr>
                <w:rFonts w:ascii="Times New Roman" w:hAnsi="Times New Roman" w:cs="Times New Roman"/>
                <w:sz w:val="36"/>
                <w:szCs w:val="36"/>
              </w:rPr>
            </w:pPr>
          </w:p>
        </w:tc>
      </w:tr>
      <w:tr w:rsidR="008D1ABB" w:rsidRPr="00D87E6F" w:rsidTr="00250F9F">
        <w:trPr>
          <w:trHeight w:val="6820"/>
        </w:trPr>
        <w:tc>
          <w:tcPr>
            <w:tcW w:w="10616" w:type="dxa"/>
            <w:gridSpan w:val="2"/>
            <w:shd w:val="clear" w:color="auto" w:fill="auto"/>
            <w:vAlign w:val="center"/>
          </w:tcPr>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                              г. Челябинск 2019г.</w:t>
            </w:r>
          </w:p>
        </w:tc>
      </w:tr>
    </w:tbl>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lastRenderedPageBreak/>
        <w:t xml:space="preserve">                                ОГЛАВЛЕНИЕ</w:t>
      </w:r>
    </w:p>
    <w:p w:rsidR="008D1ABB" w:rsidRPr="00D87E6F" w:rsidRDefault="008D1ABB" w:rsidP="008D1ABB">
      <w:pPr>
        <w:rPr>
          <w:rFonts w:ascii="Times New Roman" w:hAnsi="Times New Roman" w:cs="Times New Roman"/>
          <w:sz w:val="36"/>
          <w:szCs w:val="36"/>
        </w:rPr>
      </w:pPr>
    </w:p>
    <w:tbl>
      <w:tblPr>
        <w:tblW w:w="10975" w:type="dxa"/>
        <w:tblLayout w:type="fixed"/>
        <w:tblLook w:val="0000" w:firstRow="0" w:lastRow="0" w:firstColumn="0" w:lastColumn="0" w:noHBand="0" w:noVBand="0"/>
      </w:tblPr>
      <w:tblGrid>
        <w:gridCol w:w="10108"/>
        <w:gridCol w:w="867"/>
      </w:tblGrid>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Общие положения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Нормативные ссылки</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 Определения, термины, обозначения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 Общее собрание, формы, правомочия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 Подготовка собрания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 Очная форма Общего собрания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 Очно-заочная форма Общего собрания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9</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 Заочная форма Общего собрания</w:t>
            </w:r>
          </w:p>
        </w:tc>
        <w:tc>
          <w:tcPr>
            <w:tcW w:w="867" w:type="dxa"/>
            <w:shd w:val="clear" w:color="auto" w:fill="auto"/>
          </w:tcPr>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9</w:t>
            </w: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2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34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3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3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D87E6F" w:rsidRPr="00D87E6F" w:rsidTr="00250F9F">
        <w:trPr>
          <w:trHeight w:val="34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r w:rsidR="008D1ABB" w:rsidRPr="00D87E6F" w:rsidTr="00250F9F">
        <w:trPr>
          <w:trHeight w:val="360"/>
        </w:trPr>
        <w:tc>
          <w:tcPr>
            <w:tcW w:w="10108" w:type="dxa"/>
            <w:shd w:val="clear" w:color="auto" w:fill="auto"/>
          </w:tcPr>
          <w:p w:rsidR="008D1ABB" w:rsidRPr="00D87E6F" w:rsidRDefault="008D1ABB" w:rsidP="008D1ABB">
            <w:pPr>
              <w:rPr>
                <w:rFonts w:ascii="Times New Roman" w:hAnsi="Times New Roman" w:cs="Times New Roman"/>
                <w:sz w:val="36"/>
                <w:szCs w:val="36"/>
              </w:rPr>
            </w:pPr>
          </w:p>
        </w:tc>
        <w:tc>
          <w:tcPr>
            <w:tcW w:w="867" w:type="dxa"/>
            <w:shd w:val="clear" w:color="auto" w:fill="auto"/>
          </w:tcPr>
          <w:p w:rsidR="008D1ABB" w:rsidRPr="00D87E6F" w:rsidRDefault="008D1ABB" w:rsidP="008D1ABB">
            <w:pPr>
              <w:rPr>
                <w:rFonts w:ascii="Times New Roman" w:hAnsi="Times New Roman" w:cs="Times New Roman"/>
                <w:sz w:val="36"/>
                <w:szCs w:val="36"/>
              </w:rPr>
            </w:pPr>
          </w:p>
        </w:tc>
      </w:tr>
    </w:tbl>
    <w:p w:rsidR="008D1ABB" w:rsidRPr="00D87E6F" w:rsidRDefault="008D1ABB" w:rsidP="008D1ABB">
      <w:pPr>
        <w:rPr>
          <w:rFonts w:ascii="Times New Roman" w:hAnsi="Times New Roman" w:cs="Times New Roman"/>
          <w:b/>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lastRenderedPageBreak/>
        <w:t>1. ОБЩИЕ ПОЛОЖЕНИЯ</w:t>
      </w:r>
    </w:p>
    <w:p w:rsidR="008D1ABB" w:rsidRPr="00D87E6F" w:rsidRDefault="008D1ABB" w:rsidP="008D1ABB">
      <w:pPr>
        <w:numPr>
          <w:ilvl w:val="1"/>
          <w:numId w:val="1"/>
        </w:numPr>
        <w:rPr>
          <w:rFonts w:ascii="Times New Roman" w:hAnsi="Times New Roman" w:cs="Times New Roman"/>
          <w:sz w:val="36"/>
          <w:szCs w:val="36"/>
        </w:rPr>
      </w:pPr>
      <w:r w:rsidRPr="00D87E6F">
        <w:rPr>
          <w:rFonts w:ascii="Times New Roman" w:hAnsi="Times New Roman" w:cs="Times New Roman"/>
          <w:sz w:val="36"/>
          <w:szCs w:val="36"/>
        </w:rPr>
        <w:t>Настоящее Положение разработано в соответствии с требованиями действующего законодательства Российской Федерации и регламентирует порядок проведения Общих собраний членов Садоводческого Некоммерческого Товарищества Собственников Недвижимости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(сокращенное наименование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w:t>
      </w:r>
    </w:p>
    <w:p w:rsidR="008D1ABB" w:rsidRPr="00D87E6F" w:rsidRDefault="008D1ABB" w:rsidP="008D1ABB">
      <w:pPr>
        <w:numPr>
          <w:ilvl w:val="1"/>
          <w:numId w:val="1"/>
        </w:numPr>
        <w:rPr>
          <w:rFonts w:ascii="Times New Roman" w:hAnsi="Times New Roman" w:cs="Times New Roman"/>
          <w:sz w:val="36"/>
          <w:szCs w:val="36"/>
        </w:rPr>
      </w:pPr>
      <w:r w:rsidRPr="00D87E6F">
        <w:rPr>
          <w:rFonts w:ascii="Times New Roman" w:hAnsi="Times New Roman" w:cs="Times New Roman"/>
          <w:sz w:val="36"/>
          <w:szCs w:val="36"/>
        </w:rPr>
        <w:t>Положение устанавливает общие требования к документированию подготовки по проведению Общих собраний. Выполнение требований Положения является обязательным при проведении Общих собраний, не зависимо от лиц, инициирующих проведение Общего собрания.</w:t>
      </w:r>
    </w:p>
    <w:p w:rsidR="008D1ABB" w:rsidRPr="00D87E6F" w:rsidRDefault="008D1ABB" w:rsidP="008D1ABB">
      <w:pPr>
        <w:numPr>
          <w:ilvl w:val="1"/>
          <w:numId w:val="1"/>
        </w:numPr>
        <w:rPr>
          <w:rFonts w:ascii="Times New Roman" w:hAnsi="Times New Roman" w:cs="Times New Roman"/>
          <w:sz w:val="36"/>
          <w:szCs w:val="36"/>
        </w:rPr>
      </w:pPr>
      <w:r w:rsidRPr="00D87E6F">
        <w:rPr>
          <w:rFonts w:ascii="Times New Roman" w:hAnsi="Times New Roman" w:cs="Times New Roman"/>
          <w:sz w:val="36"/>
          <w:szCs w:val="36"/>
        </w:rPr>
        <w:t>Положение определяет порядок инициирования проведения Общего собрания, оформление протоколов Правления по подготовке Общего собрания, порядок извещения членов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их доверенных лиц, лиц, ведущих садоводство на участках, расположенных в границах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без участия в Товариществе - о дате, месте и форме проведения Общего собрания, повестке дня, порядке проведения Общего собрания, оформления решений, принятых на Общем собрании, использования и хранения документов. </w:t>
      </w:r>
    </w:p>
    <w:p w:rsidR="008D1ABB" w:rsidRPr="00D87E6F" w:rsidRDefault="008D1ABB" w:rsidP="008D1ABB">
      <w:pPr>
        <w:numPr>
          <w:ilvl w:val="1"/>
          <w:numId w:val="1"/>
        </w:numPr>
        <w:rPr>
          <w:rFonts w:ascii="Times New Roman" w:hAnsi="Times New Roman" w:cs="Times New Roman"/>
          <w:sz w:val="36"/>
          <w:szCs w:val="36"/>
        </w:rPr>
      </w:pPr>
      <w:r w:rsidRPr="00D87E6F">
        <w:rPr>
          <w:rFonts w:ascii="Times New Roman" w:hAnsi="Times New Roman" w:cs="Times New Roman"/>
          <w:sz w:val="36"/>
          <w:szCs w:val="36"/>
        </w:rPr>
        <w:t xml:space="preserve">Исполнение требований Положений возлагается на Председателя Товарищества. </w:t>
      </w:r>
    </w:p>
    <w:p w:rsidR="008D1ABB" w:rsidRPr="00D87E6F" w:rsidRDefault="008D1ABB" w:rsidP="008D1ABB">
      <w:pPr>
        <w:numPr>
          <w:ilvl w:val="1"/>
          <w:numId w:val="1"/>
        </w:numPr>
        <w:rPr>
          <w:rFonts w:ascii="Times New Roman" w:hAnsi="Times New Roman" w:cs="Times New Roman"/>
          <w:sz w:val="36"/>
          <w:szCs w:val="36"/>
        </w:rPr>
      </w:pPr>
      <w:r w:rsidRPr="00D87E6F">
        <w:rPr>
          <w:rFonts w:ascii="Times New Roman" w:hAnsi="Times New Roman" w:cs="Times New Roman"/>
          <w:sz w:val="36"/>
          <w:szCs w:val="36"/>
        </w:rPr>
        <w:t xml:space="preserve">Передача документов, их копий допускается только по письменному заявлению лиц, имеющих право такого требования в соответствии с действующим законодательством РФ, с разрешения Председателя Товарищества или по запросу государственных органов. </w:t>
      </w:r>
    </w:p>
    <w:p w:rsidR="008D1ABB" w:rsidRPr="00D87E6F" w:rsidRDefault="008D1ABB" w:rsidP="008D1ABB">
      <w:pPr>
        <w:rPr>
          <w:rFonts w:ascii="Times New Roman" w:hAnsi="Times New Roman" w:cs="Times New Roman"/>
          <w:b/>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lastRenderedPageBreak/>
        <w:t>2. НОРМАТИВНЫЕ ССЫЛКИ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При разработке данной документированной процедуры использованы следующие нормативные документы:</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Гражданский кодекс РФ;</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 действует с 01 января 2019 года;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3. ОПРЕДЕЛЕНИЯ, ТЕРМИНЫ, ОБОЗНАЧЕНИЯ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3.1. Термины и определения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i/>
          <w:sz w:val="36"/>
          <w:szCs w:val="36"/>
        </w:rPr>
        <w:t>Документирование</w:t>
      </w:r>
      <w:r w:rsidRPr="00D87E6F">
        <w:rPr>
          <w:rFonts w:ascii="Times New Roman" w:hAnsi="Times New Roman" w:cs="Times New Roman"/>
          <w:sz w:val="36"/>
          <w:szCs w:val="36"/>
        </w:rPr>
        <w:t xml:space="preserve"> - запись информации на различных носителях по установленным правилам.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i/>
          <w:sz w:val="36"/>
          <w:szCs w:val="36"/>
        </w:rPr>
        <w:t>Документ</w:t>
      </w:r>
      <w:r w:rsidRPr="00D87E6F">
        <w:rPr>
          <w:rFonts w:ascii="Times New Roman" w:hAnsi="Times New Roman" w:cs="Times New Roman"/>
          <w:sz w:val="36"/>
          <w:szCs w:val="36"/>
        </w:rPr>
        <w:t xml:space="preserve"> - зафиксированная на материальном носителе информация с реквизитами, позволяющими ее идентифицировать.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i/>
          <w:sz w:val="36"/>
          <w:szCs w:val="36"/>
        </w:rPr>
        <w:t>Копия</w:t>
      </w:r>
      <w:r w:rsidRPr="00D87E6F">
        <w:rPr>
          <w:rFonts w:ascii="Times New Roman" w:hAnsi="Times New Roman" w:cs="Times New Roman"/>
          <w:sz w:val="36"/>
          <w:szCs w:val="36"/>
        </w:rPr>
        <w:t xml:space="preserve"> - документ, полностью воспроизводящий информацию подлинного документа и все его внешние признаки или часть их.</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i/>
          <w:sz w:val="36"/>
          <w:szCs w:val="36"/>
        </w:rPr>
        <w:t>Выписка</w:t>
      </w:r>
      <w:r w:rsidRPr="00D87E6F">
        <w:rPr>
          <w:rFonts w:ascii="Times New Roman" w:hAnsi="Times New Roman" w:cs="Times New Roman"/>
          <w:sz w:val="36"/>
          <w:szCs w:val="36"/>
        </w:rPr>
        <w:t xml:space="preserve"> - копия части документа, оформленная в установленном порядке.</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i/>
          <w:sz w:val="36"/>
          <w:szCs w:val="36"/>
        </w:rPr>
        <w:t xml:space="preserve">Официальный сайт Товарищества в информационно-телекоммуникационной сети "Интернет" - </w:t>
      </w:r>
      <w:r w:rsidRPr="00D87E6F">
        <w:rPr>
          <w:rFonts w:ascii="Times New Roman" w:hAnsi="Times New Roman" w:cs="Times New Roman"/>
          <w:sz w:val="36"/>
          <w:szCs w:val="36"/>
        </w:rPr>
        <w:t>сайт Товарищества, поддержка и заполнение которого осуществляется за счет средств Товарищества. На сайте размещаются объявления, документы, проекты документов, отчеты, новости и т.д.</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3.2. Сокращения</w:t>
      </w:r>
    </w:p>
    <w:p w:rsidR="008D1ABB" w:rsidRPr="00D87E6F" w:rsidRDefault="002B1630" w:rsidP="008D1ABB">
      <w:pPr>
        <w:rPr>
          <w:rFonts w:ascii="Times New Roman" w:hAnsi="Times New Roman" w:cs="Times New Roman"/>
          <w:sz w:val="36"/>
          <w:szCs w:val="36"/>
        </w:rPr>
      </w:pPr>
      <w:r>
        <w:rPr>
          <w:rFonts w:ascii="Times New Roman" w:hAnsi="Times New Roman" w:cs="Times New Roman"/>
          <w:sz w:val="36"/>
          <w:szCs w:val="36"/>
        </w:rPr>
        <w:t>СНТ</w:t>
      </w:r>
      <w:r w:rsidR="008D1ABB" w:rsidRPr="00D87E6F">
        <w:rPr>
          <w:rFonts w:ascii="Times New Roman" w:hAnsi="Times New Roman" w:cs="Times New Roman"/>
          <w:sz w:val="36"/>
          <w:szCs w:val="36"/>
        </w:rPr>
        <w:t xml:space="preserve"> "</w:t>
      </w:r>
      <w:proofErr w:type="spellStart"/>
      <w:r w:rsidR="008D1ABB" w:rsidRPr="00D87E6F">
        <w:rPr>
          <w:rFonts w:ascii="Times New Roman" w:hAnsi="Times New Roman" w:cs="Times New Roman"/>
          <w:sz w:val="36"/>
          <w:szCs w:val="36"/>
        </w:rPr>
        <w:t>Колющенец</w:t>
      </w:r>
      <w:proofErr w:type="spellEnd"/>
      <w:r w:rsidR="008D1ABB" w:rsidRPr="00D87E6F">
        <w:rPr>
          <w:rFonts w:ascii="Times New Roman" w:hAnsi="Times New Roman" w:cs="Times New Roman"/>
          <w:sz w:val="36"/>
          <w:szCs w:val="36"/>
        </w:rPr>
        <w:t>"- Садоводческое Некоммерческое Товарищество Собственников Недвижимости "</w:t>
      </w:r>
      <w:proofErr w:type="spellStart"/>
      <w:r w:rsidR="008D1ABB" w:rsidRPr="00D87E6F">
        <w:rPr>
          <w:rFonts w:ascii="Times New Roman" w:hAnsi="Times New Roman" w:cs="Times New Roman"/>
          <w:sz w:val="36"/>
          <w:szCs w:val="36"/>
        </w:rPr>
        <w:t>Колющенец</w:t>
      </w:r>
      <w:proofErr w:type="spellEnd"/>
      <w:r w:rsidR="008D1ABB"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Садовод - БУТ – Лица, ведущие садоводство на участках, расположенных в границах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без участия в Товариществе</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ОС - общее собрание </w:t>
      </w:r>
      <w:bookmarkStart w:id="0" w:name="_GoBack"/>
      <w:r w:rsidRPr="00D87E6F">
        <w:rPr>
          <w:rFonts w:ascii="Times New Roman" w:hAnsi="Times New Roman" w:cs="Times New Roman"/>
          <w:sz w:val="36"/>
          <w:szCs w:val="36"/>
        </w:rPr>
        <w:t>СНТ</w:t>
      </w:r>
      <w:bookmarkEnd w:id="0"/>
      <w:r w:rsidRPr="00D87E6F">
        <w:rPr>
          <w:rFonts w:ascii="Times New Roman" w:hAnsi="Times New Roman" w:cs="Times New Roman"/>
          <w:sz w:val="36"/>
          <w:szCs w:val="36"/>
        </w:rPr>
        <w:t xml:space="preserve">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4. ОБЩЕЕ СОБРАНИЕ, ФОРМЫ, ПРАВОМОЧИЯ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4.2. Общее собрание членов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может быть очередным или внеочередным.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4.3. Очередное Общее собрание членов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(собрание уполномоченных) созывается Правлением Товарищества по мере необходимости, но не реже чем один раз в год.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4.4. Внеочередное Общее собрание членов Товарищества должно проводиться по требованию:</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Правления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Ревизионной комиссии;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 членов Товарищества в количестве более чем одна пятая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4) по требованию органа местного самоуправления по месту нахождения территории садоводства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w:t>
      </w:r>
      <w:bookmarkStart w:id="1" w:name="gjdgxs" w:colFirst="0" w:colLast="0"/>
      <w:bookmarkEnd w:id="1"/>
      <w:r w:rsidRPr="00D87E6F">
        <w:rPr>
          <w:rFonts w:ascii="Times New Roman" w:hAnsi="Times New Roman" w:cs="Times New Roman"/>
          <w:sz w:val="36"/>
          <w:szCs w:val="36"/>
        </w:rPr>
        <w:t>оварищества, а также может содержать предлагаемые решения по каждому из них.</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В случае нарушения Правлением Товарищества срока и порядка проведения внеочередного Общего собрания членов Товарищества, установленного действующим законодательством и настоящим Положением,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действующего законодательства и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4.5. Общее собрание членов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может быть очным, очно-заочным или заочным.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4.6. Очное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либо приняло участие в голосовании при очно-заочной или заочной форме.</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4.7. К исключительной компетенции Общего собрания членов Т</w:t>
      </w:r>
      <w:bookmarkStart w:id="2" w:name="30j0zll" w:colFirst="0" w:colLast="0"/>
      <w:bookmarkEnd w:id="2"/>
      <w:r w:rsidRPr="00D87E6F">
        <w:rPr>
          <w:rFonts w:ascii="Times New Roman" w:hAnsi="Times New Roman" w:cs="Times New Roman"/>
          <w:sz w:val="36"/>
          <w:szCs w:val="36"/>
        </w:rPr>
        <w:t>оварищества относятся: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изменение Устава Т</w:t>
      </w:r>
      <w:bookmarkStart w:id="3" w:name="1fob9te" w:colFirst="0" w:colLast="0"/>
      <w:bookmarkEnd w:id="3"/>
      <w:r w:rsidRPr="00D87E6F">
        <w:rPr>
          <w:rFonts w:ascii="Times New Roman" w:hAnsi="Times New Roman" w:cs="Times New Roman"/>
          <w:sz w:val="36"/>
          <w:szCs w:val="36"/>
        </w:rPr>
        <w:t>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избрание органов Товарищества (Председателя Товарищества, членов Правления Товарищества), Ревизионной комиссии, досрочное прекращение их полномочий;</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w:t>
      </w:r>
      <w:bookmarkStart w:id="4" w:name="3znysh7" w:colFirst="0" w:colLast="0"/>
      <w:bookmarkEnd w:id="4"/>
      <w:r w:rsidRPr="00D87E6F">
        <w:rPr>
          <w:rFonts w:ascii="Times New Roman" w:hAnsi="Times New Roman" w:cs="Times New Roman"/>
          <w:sz w:val="36"/>
          <w:szCs w:val="36"/>
        </w:rPr>
        <w:t>ством заключены трудовые договоры;</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bookmarkStart w:id="5" w:name="2et92p0" w:colFirst="0" w:colLast="0"/>
      <w:bookmarkEnd w:id="5"/>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8) принятие решения об открытии или о закрытии банковских счетов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9) одобрение проекта планировки территории и (или) проекта межевания территории, подготов</w:t>
      </w:r>
      <w:bookmarkStart w:id="6" w:name="tyjcwt" w:colFirst="0" w:colLast="0"/>
      <w:bookmarkEnd w:id="6"/>
      <w:r w:rsidRPr="00D87E6F">
        <w:rPr>
          <w:rFonts w:ascii="Times New Roman" w:hAnsi="Times New Roman" w:cs="Times New Roman"/>
          <w:sz w:val="36"/>
          <w:szCs w:val="36"/>
        </w:rPr>
        <w:t>ленных в отношении территории садоводства;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7">
        <w:r w:rsidRPr="00D87E6F">
          <w:rPr>
            <w:rStyle w:val="a3"/>
            <w:rFonts w:ascii="Times New Roman" w:hAnsi="Times New Roman" w:cs="Times New Roman"/>
            <w:color w:val="auto"/>
            <w:sz w:val="36"/>
            <w:szCs w:val="36"/>
          </w:rPr>
          <w:t>кодексом</w:t>
        </w:r>
      </w:hyperlink>
      <w:r w:rsidRPr="00D87E6F">
        <w:rPr>
          <w:rFonts w:ascii="Times New Roman" w:hAnsi="Times New Roman" w:cs="Times New Roman"/>
          <w:sz w:val="36"/>
          <w:szCs w:val="36"/>
        </w:rPr>
        <w:t xml:space="preserve"> Российской Федерации;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11) утверждение отчетов Ревизионной комиссии;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12) утверждение положения об оплате труда работников и членов органов </w:t>
      </w:r>
      <w:r w:rsidRPr="00D87E6F">
        <w:rPr>
          <w:rFonts w:ascii="Times New Roman" w:hAnsi="Times New Roman" w:cs="Times New Roman"/>
          <w:b/>
          <w:sz w:val="36"/>
          <w:szCs w:val="36"/>
        </w:rPr>
        <w:t xml:space="preserve">управления </w:t>
      </w:r>
      <w:r w:rsidRPr="00D87E6F">
        <w:rPr>
          <w:rFonts w:ascii="Times New Roman" w:hAnsi="Times New Roman" w:cs="Times New Roman"/>
          <w:sz w:val="36"/>
          <w:szCs w:val="36"/>
        </w:rPr>
        <w:t>Товарищества, членов Ревизионной комиссии, заключивших трудовые договоры с Товариществом;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13) принятие решений о создании ассоциаций (союзов) товариществ, вступлении в них или выходе из них;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14) заключение договора с аудиторской организацией или индивидуальным аудитором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16) рассмотрение жалоб членов Товарищества на решения и действия (бездействие) членов Правления, Председателя, членов Ревизионной комиссии Т</w:t>
      </w:r>
      <w:bookmarkStart w:id="7" w:name="3dy6vkm" w:colFirst="0" w:colLast="0"/>
      <w:bookmarkEnd w:id="7"/>
      <w:r w:rsidRPr="00D87E6F">
        <w:rPr>
          <w:rFonts w:ascii="Times New Roman" w:hAnsi="Times New Roman" w:cs="Times New Roman"/>
          <w:sz w:val="36"/>
          <w:szCs w:val="36"/>
        </w:rPr>
        <w:t>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17) утверждение приходно-расходной сметы Товарищества и принятие решения о ее исполнении;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18) утверждение отчетов о работе </w:t>
      </w:r>
      <w:r w:rsidRPr="00D87E6F">
        <w:rPr>
          <w:rFonts w:ascii="Times New Roman" w:hAnsi="Times New Roman" w:cs="Times New Roman"/>
          <w:b/>
          <w:sz w:val="36"/>
          <w:szCs w:val="36"/>
        </w:rPr>
        <w:t>Председателя Товарищества и Правления</w:t>
      </w:r>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19) определение порядка рассмотрения органами Товарищества заявлений (обращений, жалоб)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20) принятие решения об избрании Председателя на Общем собрании членов Товари</w:t>
      </w:r>
      <w:bookmarkStart w:id="8" w:name="1t3h5sf" w:colFirst="0" w:colLast="0"/>
      <w:bookmarkEnd w:id="8"/>
      <w:r w:rsidRPr="00D87E6F">
        <w:rPr>
          <w:rFonts w:ascii="Times New Roman" w:hAnsi="Times New Roman" w:cs="Times New Roman"/>
          <w:sz w:val="36"/>
          <w:szCs w:val="36"/>
        </w:rPr>
        <w:t>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21) определение размера и срока внесения взносов, порядка расходования целевых взносов, а также размера и срока внесения платы, предусмотренной для садоводов- БУТ</w:t>
      </w:r>
      <w:bookmarkStart w:id="9" w:name="4d34og8" w:colFirst="0" w:colLast="0"/>
      <w:bookmarkEnd w:id="9"/>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22) утверждение финансово-экономического обоснования размера взносов, финансово-экономического обоснования размера платы для садоводов -БУТ;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w:t>
      </w:r>
      <w:r w:rsidRPr="00D87E6F">
        <w:rPr>
          <w:rFonts w:ascii="Times New Roman" w:hAnsi="Times New Roman" w:cs="Times New Roman"/>
          <w:b/>
          <w:sz w:val="36"/>
          <w:szCs w:val="36"/>
        </w:rPr>
        <w:t>окончательного</w:t>
      </w:r>
      <w:r w:rsidRPr="00D87E6F">
        <w:rPr>
          <w:rFonts w:ascii="Times New Roman" w:hAnsi="Times New Roman" w:cs="Times New Roman"/>
          <w:sz w:val="36"/>
          <w:szCs w:val="36"/>
        </w:rPr>
        <w:t xml:space="preserve"> ликвидационного баланса;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4.8. По вопросам, указанным в под</w:t>
      </w:r>
      <w:hyperlink w:anchor="30j0zll">
        <w:r w:rsidRPr="00D87E6F">
          <w:rPr>
            <w:rStyle w:val="a3"/>
            <w:rFonts w:ascii="Times New Roman" w:hAnsi="Times New Roman" w:cs="Times New Roman"/>
            <w:color w:val="auto"/>
            <w:sz w:val="36"/>
            <w:szCs w:val="36"/>
          </w:rPr>
          <w:t>пунктах 1</w:t>
        </w:r>
      </w:hyperlink>
      <w:r w:rsidRPr="00D87E6F">
        <w:rPr>
          <w:rFonts w:ascii="Times New Roman" w:hAnsi="Times New Roman" w:cs="Times New Roman"/>
          <w:sz w:val="36"/>
          <w:szCs w:val="36"/>
        </w:rPr>
        <w:t xml:space="preserve"> - </w:t>
      </w:r>
      <w:hyperlink w:anchor="2et92p0">
        <w:r w:rsidRPr="00D87E6F">
          <w:rPr>
            <w:rStyle w:val="a3"/>
            <w:rFonts w:ascii="Times New Roman" w:hAnsi="Times New Roman" w:cs="Times New Roman"/>
            <w:color w:val="auto"/>
            <w:sz w:val="36"/>
            <w:szCs w:val="36"/>
          </w:rPr>
          <w:t>6</w:t>
        </w:r>
      </w:hyperlink>
      <w:r w:rsidRPr="00D87E6F">
        <w:rPr>
          <w:rFonts w:ascii="Times New Roman" w:hAnsi="Times New Roman" w:cs="Times New Roman"/>
          <w:sz w:val="36"/>
          <w:szCs w:val="36"/>
        </w:rPr>
        <w:t xml:space="preserve">, </w:t>
      </w:r>
      <w:hyperlink w:anchor="tyjcwt">
        <w:r w:rsidRPr="00D87E6F">
          <w:rPr>
            <w:rStyle w:val="a3"/>
            <w:rFonts w:ascii="Times New Roman" w:hAnsi="Times New Roman" w:cs="Times New Roman"/>
            <w:color w:val="auto"/>
            <w:sz w:val="36"/>
            <w:szCs w:val="36"/>
          </w:rPr>
          <w:t>10</w:t>
        </w:r>
      </w:hyperlink>
      <w:r w:rsidRPr="00D87E6F">
        <w:rPr>
          <w:rFonts w:ascii="Times New Roman" w:hAnsi="Times New Roman" w:cs="Times New Roman"/>
          <w:sz w:val="36"/>
          <w:szCs w:val="36"/>
        </w:rPr>
        <w:t xml:space="preserve">, </w:t>
      </w:r>
      <w:hyperlink w:anchor="3dy6vkm">
        <w:r w:rsidRPr="00D87E6F">
          <w:rPr>
            <w:rStyle w:val="a3"/>
            <w:rFonts w:ascii="Times New Roman" w:hAnsi="Times New Roman" w:cs="Times New Roman"/>
            <w:color w:val="auto"/>
            <w:sz w:val="36"/>
            <w:szCs w:val="36"/>
          </w:rPr>
          <w:t>17</w:t>
        </w:r>
      </w:hyperlink>
      <w:r w:rsidRPr="00D87E6F">
        <w:rPr>
          <w:rFonts w:ascii="Times New Roman" w:hAnsi="Times New Roman" w:cs="Times New Roman"/>
          <w:sz w:val="36"/>
          <w:szCs w:val="36"/>
        </w:rPr>
        <w:t xml:space="preserve">, </w:t>
      </w:r>
      <w:hyperlink w:anchor="1t3h5sf">
        <w:r w:rsidRPr="00D87E6F">
          <w:rPr>
            <w:rStyle w:val="a3"/>
            <w:rFonts w:ascii="Times New Roman" w:hAnsi="Times New Roman" w:cs="Times New Roman"/>
            <w:color w:val="auto"/>
            <w:sz w:val="36"/>
            <w:szCs w:val="36"/>
          </w:rPr>
          <w:t>21</w:t>
        </w:r>
      </w:hyperlink>
      <w:r w:rsidRPr="00D87E6F">
        <w:rPr>
          <w:rFonts w:ascii="Times New Roman" w:hAnsi="Times New Roman" w:cs="Times New Roman"/>
          <w:sz w:val="36"/>
          <w:szCs w:val="36"/>
        </w:rPr>
        <w:t xml:space="preserve"> - </w:t>
      </w:r>
      <w:hyperlink w:anchor="2s8eyo1">
        <w:r w:rsidRPr="00D87E6F">
          <w:rPr>
            <w:rStyle w:val="a3"/>
            <w:rFonts w:ascii="Times New Roman" w:hAnsi="Times New Roman" w:cs="Times New Roman"/>
            <w:color w:val="auto"/>
            <w:sz w:val="36"/>
            <w:szCs w:val="36"/>
          </w:rPr>
          <w:t>23 пункта 4.7</w:t>
        </w:r>
      </w:hyperlink>
      <w:r w:rsidRPr="00D87E6F">
        <w:rPr>
          <w:rFonts w:ascii="Times New Roman" w:hAnsi="Times New Roman" w:cs="Times New Roman"/>
          <w:sz w:val="36"/>
          <w:szCs w:val="36"/>
        </w:rPr>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или их представителей.</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4.9. По вопросам, указанным в под</w:t>
      </w:r>
      <w:hyperlink w:anchor="3znysh7">
        <w:r w:rsidRPr="00D87E6F">
          <w:rPr>
            <w:rStyle w:val="a3"/>
            <w:rFonts w:ascii="Times New Roman" w:hAnsi="Times New Roman" w:cs="Times New Roman"/>
            <w:color w:val="auto"/>
            <w:sz w:val="36"/>
            <w:szCs w:val="36"/>
          </w:rPr>
          <w:t>пунктах 4</w:t>
        </w:r>
      </w:hyperlink>
      <w:r w:rsidRPr="00D87E6F">
        <w:rPr>
          <w:rFonts w:ascii="Times New Roman" w:hAnsi="Times New Roman" w:cs="Times New Roman"/>
          <w:sz w:val="36"/>
          <w:szCs w:val="36"/>
        </w:rPr>
        <w:t xml:space="preserve"> - </w:t>
      </w:r>
      <w:hyperlink w:anchor="2et92p0">
        <w:r w:rsidRPr="00D87E6F">
          <w:rPr>
            <w:rStyle w:val="a3"/>
            <w:rFonts w:ascii="Times New Roman" w:hAnsi="Times New Roman" w:cs="Times New Roman"/>
            <w:color w:val="auto"/>
            <w:sz w:val="36"/>
            <w:szCs w:val="36"/>
          </w:rPr>
          <w:t>6</w:t>
        </w:r>
      </w:hyperlink>
      <w:r w:rsidRPr="00D87E6F">
        <w:rPr>
          <w:rFonts w:ascii="Times New Roman" w:hAnsi="Times New Roman" w:cs="Times New Roman"/>
          <w:sz w:val="36"/>
          <w:szCs w:val="36"/>
        </w:rPr>
        <w:t xml:space="preserve">, </w:t>
      </w:r>
      <w:hyperlink w:anchor="1t3h5sf">
        <w:r w:rsidRPr="00D87E6F">
          <w:rPr>
            <w:rStyle w:val="a3"/>
            <w:rFonts w:ascii="Times New Roman" w:hAnsi="Times New Roman" w:cs="Times New Roman"/>
            <w:color w:val="auto"/>
            <w:sz w:val="36"/>
            <w:szCs w:val="36"/>
          </w:rPr>
          <w:t>21</w:t>
        </w:r>
      </w:hyperlink>
      <w:r w:rsidRPr="00D87E6F">
        <w:rPr>
          <w:rFonts w:ascii="Times New Roman" w:hAnsi="Times New Roman" w:cs="Times New Roman"/>
          <w:sz w:val="36"/>
          <w:szCs w:val="36"/>
        </w:rPr>
        <w:t xml:space="preserve"> и </w:t>
      </w:r>
      <w:hyperlink w:anchor="4d34og8">
        <w:r w:rsidRPr="00D87E6F">
          <w:rPr>
            <w:rStyle w:val="a3"/>
            <w:rFonts w:ascii="Times New Roman" w:hAnsi="Times New Roman" w:cs="Times New Roman"/>
            <w:color w:val="auto"/>
            <w:sz w:val="36"/>
            <w:szCs w:val="36"/>
          </w:rPr>
          <w:t>22</w:t>
        </w:r>
      </w:hyperlink>
      <w:r w:rsidRPr="00D87E6F">
        <w:rPr>
          <w:rFonts w:ascii="Times New Roman" w:hAnsi="Times New Roman" w:cs="Times New Roman"/>
          <w:sz w:val="36"/>
          <w:szCs w:val="36"/>
        </w:rPr>
        <w:t xml:space="preserve"> пункта 4.7, решения Общего собрания членов Товарищества принимаются с учетом результатов голосования садоводов-БУТ, проголосовавших по указанным вопросам в порядке, установленном настоящим Положением.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4.10. По иным вопросам, указанным в пункте 4.7 (за исключением указанных в п.4.8-4.9),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4.11.  Очередное Общее собрание в очной форме должно быть проведено не позднее 01 июня текущего года.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4.12. В случае, если при проведении общего собрания членов Товарищества по вопросам, указанным в </w:t>
      </w:r>
      <w:hyperlink w:anchor="30j0zll">
        <w:r w:rsidRPr="00D87E6F">
          <w:rPr>
            <w:rStyle w:val="a3"/>
            <w:rFonts w:ascii="Times New Roman" w:hAnsi="Times New Roman" w:cs="Times New Roman"/>
            <w:color w:val="auto"/>
            <w:sz w:val="36"/>
            <w:szCs w:val="36"/>
          </w:rPr>
          <w:t>пунктах 1</w:t>
        </w:r>
      </w:hyperlink>
      <w:r w:rsidRPr="00D87E6F">
        <w:rPr>
          <w:rFonts w:ascii="Times New Roman" w:hAnsi="Times New Roman" w:cs="Times New Roman"/>
          <w:sz w:val="36"/>
          <w:szCs w:val="36"/>
        </w:rPr>
        <w:t xml:space="preserve">, </w:t>
      </w:r>
      <w:hyperlink w:anchor="1fob9te">
        <w:r w:rsidRPr="00D87E6F">
          <w:rPr>
            <w:rStyle w:val="a3"/>
            <w:rFonts w:ascii="Times New Roman" w:hAnsi="Times New Roman" w:cs="Times New Roman"/>
            <w:color w:val="auto"/>
            <w:sz w:val="36"/>
            <w:szCs w:val="36"/>
          </w:rPr>
          <w:t>2</w:t>
        </w:r>
      </w:hyperlink>
      <w:r w:rsidRPr="00D87E6F">
        <w:rPr>
          <w:rFonts w:ascii="Times New Roman" w:hAnsi="Times New Roman" w:cs="Times New Roman"/>
          <w:sz w:val="36"/>
          <w:szCs w:val="36"/>
        </w:rPr>
        <w:t xml:space="preserve">, </w:t>
      </w:r>
      <w:hyperlink w:anchor="3znysh7">
        <w:r w:rsidRPr="00D87E6F">
          <w:rPr>
            <w:rStyle w:val="a3"/>
            <w:rFonts w:ascii="Times New Roman" w:hAnsi="Times New Roman" w:cs="Times New Roman"/>
            <w:color w:val="auto"/>
            <w:sz w:val="36"/>
            <w:szCs w:val="36"/>
          </w:rPr>
          <w:t>4</w:t>
        </w:r>
      </w:hyperlink>
      <w:r w:rsidRPr="00D87E6F">
        <w:rPr>
          <w:rFonts w:ascii="Times New Roman" w:hAnsi="Times New Roman" w:cs="Times New Roman"/>
          <w:sz w:val="36"/>
          <w:szCs w:val="36"/>
        </w:rPr>
        <w:t xml:space="preserve"> - </w:t>
      </w:r>
      <w:hyperlink w:anchor="2et92p0">
        <w:r w:rsidRPr="00D87E6F">
          <w:rPr>
            <w:rStyle w:val="a3"/>
            <w:rFonts w:ascii="Times New Roman" w:hAnsi="Times New Roman" w:cs="Times New Roman"/>
            <w:color w:val="auto"/>
            <w:sz w:val="36"/>
            <w:szCs w:val="36"/>
          </w:rPr>
          <w:t>6</w:t>
        </w:r>
      </w:hyperlink>
      <w:r w:rsidRPr="00D87E6F">
        <w:rPr>
          <w:rFonts w:ascii="Times New Roman" w:hAnsi="Times New Roman" w:cs="Times New Roman"/>
          <w:sz w:val="36"/>
          <w:szCs w:val="36"/>
        </w:rPr>
        <w:t xml:space="preserve">, </w:t>
      </w:r>
      <w:hyperlink w:anchor="tyjcwt">
        <w:r w:rsidRPr="00D87E6F">
          <w:rPr>
            <w:rStyle w:val="a3"/>
            <w:rFonts w:ascii="Times New Roman" w:hAnsi="Times New Roman" w:cs="Times New Roman"/>
            <w:color w:val="auto"/>
            <w:sz w:val="36"/>
            <w:szCs w:val="36"/>
          </w:rPr>
          <w:t>10</w:t>
        </w:r>
      </w:hyperlink>
      <w:r w:rsidRPr="00D87E6F">
        <w:rPr>
          <w:rFonts w:ascii="Times New Roman" w:hAnsi="Times New Roman" w:cs="Times New Roman"/>
          <w:sz w:val="36"/>
          <w:szCs w:val="36"/>
        </w:rPr>
        <w:t xml:space="preserve">, </w:t>
      </w:r>
      <w:hyperlink w:anchor="3dy6vkm">
        <w:r w:rsidRPr="00D87E6F">
          <w:rPr>
            <w:rStyle w:val="a3"/>
            <w:rFonts w:ascii="Times New Roman" w:hAnsi="Times New Roman" w:cs="Times New Roman"/>
            <w:color w:val="auto"/>
            <w:sz w:val="36"/>
            <w:szCs w:val="36"/>
          </w:rPr>
          <w:t>17</w:t>
        </w:r>
      </w:hyperlink>
      <w:r w:rsidRPr="00D87E6F">
        <w:rPr>
          <w:rFonts w:ascii="Times New Roman" w:hAnsi="Times New Roman" w:cs="Times New Roman"/>
          <w:sz w:val="36"/>
          <w:szCs w:val="36"/>
        </w:rPr>
        <w:t xml:space="preserve">, </w:t>
      </w:r>
      <w:hyperlink w:anchor="1t3h5sf">
        <w:r w:rsidRPr="00D87E6F">
          <w:rPr>
            <w:rStyle w:val="a3"/>
            <w:rFonts w:ascii="Times New Roman" w:hAnsi="Times New Roman" w:cs="Times New Roman"/>
            <w:color w:val="auto"/>
            <w:sz w:val="36"/>
            <w:szCs w:val="36"/>
          </w:rPr>
          <w:t>21</w:t>
        </w:r>
      </w:hyperlink>
      <w:r w:rsidRPr="00D87E6F">
        <w:rPr>
          <w:rFonts w:ascii="Times New Roman" w:hAnsi="Times New Roman" w:cs="Times New Roman"/>
          <w:sz w:val="36"/>
          <w:szCs w:val="36"/>
        </w:rPr>
        <w:t xml:space="preserve"> - </w:t>
      </w:r>
      <w:hyperlink w:anchor="2s8eyo1">
        <w:r w:rsidRPr="00D87E6F">
          <w:rPr>
            <w:rStyle w:val="a3"/>
            <w:rFonts w:ascii="Times New Roman" w:hAnsi="Times New Roman" w:cs="Times New Roman"/>
            <w:color w:val="auto"/>
            <w:sz w:val="36"/>
            <w:szCs w:val="36"/>
          </w:rPr>
          <w:t>23 пункта 4.7. настоящего Положения</w:t>
        </w:r>
      </w:hyperlink>
      <w:r w:rsidRPr="00D87E6F">
        <w:rPr>
          <w:rFonts w:ascii="Times New Roman" w:hAnsi="Times New Roman" w:cs="Times New Roman"/>
          <w:sz w:val="36"/>
          <w:szCs w:val="36"/>
        </w:rPr>
        <w:t>, такое Общее собрание членов Товарищества не имело кворума, указанного в действующем законодательстве, Уставе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и пункте 4.6 настоящего Положения,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4.13. По решению Правления Товарищества на голосования могут поставлены вопросы, не отнесенные к исключительной компетенции ОС действующим законодательством, Уставом и настоящим положением, но, по мнению Правления, требующие принятие решения на ОС.</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Решение о форме проведения ОС по таким вопросам принимается Правлением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5. ПОДГОТОВКА СОБРАНИЯ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5.1. Подготовка к проведению очередного ОС инициируется правлением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не позднее 15 февраля текущего года.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5.2. При поступлении требования о проведении внеочередного ОС, Председатель Товарищества не позднее 3 календарных дней с момента получения требования созывает Правление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5.3. Председатель Товарищества, либо лицо, исполняющее его обязанности, созывает Правление, на котором утверждаются форма собрания, сроки подготовки по проведению Общего собрания, мероприятия по подготовке ОС, ответственные лица, предварительная Повестка дня ОС, ориентировочная дата и место проведения собрания, обсуждаются проекты документов, утверждение которых отнесено к исключительной компетенции ОС, обсуждается проект бюллетеня для голосования</w:t>
      </w:r>
      <w:r w:rsidRPr="00D87E6F">
        <w:rPr>
          <w:rFonts w:ascii="Times New Roman" w:hAnsi="Times New Roman" w:cs="Times New Roman"/>
          <w:b/>
          <w:sz w:val="36"/>
          <w:szCs w:val="36"/>
        </w:rPr>
        <w:t xml:space="preserve"> при заочной части очно-заочной или чисто заочной форм проведения ОС</w:t>
      </w:r>
      <w:r w:rsidRPr="00D87E6F">
        <w:rPr>
          <w:rFonts w:ascii="Times New Roman" w:hAnsi="Times New Roman" w:cs="Times New Roman"/>
          <w:sz w:val="36"/>
          <w:szCs w:val="36"/>
        </w:rPr>
        <w:t xml:space="preserve"> , их количество и т.д. Результаты собрания Правления оформляются соответствующим протоколом. </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При проведении ОС не менее, чем за 30 календарных дней до планируемой даты его проведения, Правление размещает объявления о приеме заявлений кандидатов в органы управления СНТ</w:t>
      </w:r>
      <w:r w:rsidR="002B1630">
        <w:rPr>
          <w:rFonts w:ascii="Times New Roman" w:hAnsi="Times New Roman" w:cs="Times New Roman"/>
          <w:sz w:val="36"/>
          <w:szCs w:val="36"/>
        </w:rPr>
        <w:t xml:space="preserve"> </w:t>
      </w:r>
      <w:r w:rsidRPr="00D87E6F">
        <w:rPr>
          <w:rFonts w:ascii="Times New Roman" w:hAnsi="Times New Roman" w:cs="Times New Roman"/>
          <w:sz w:val="36"/>
          <w:szCs w:val="36"/>
        </w:rPr>
        <w:t>"</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Ревизионной комиссии, председателя ОС. </w:t>
      </w:r>
      <w:r w:rsidRPr="00D87E6F">
        <w:rPr>
          <w:rFonts w:ascii="Times New Roman" w:hAnsi="Times New Roman" w:cs="Times New Roman"/>
          <w:b/>
          <w:sz w:val="36"/>
          <w:szCs w:val="36"/>
        </w:rPr>
        <w:lastRenderedPageBreak/>
        <w:t>Выдвижение кандидатур в вышеуказанные органы управления Товарищества непосредственно на Общем собрании не исключается.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5.4. По истечении сроков подготовки, установленных протоколом, предусмотренным п.5.3 настоящего Положения, Председатель Товарищества либо лицо, исполняющее его обязанности, созывает Правление, на котором утверждаются окончательная дата и место проведения ОС; </w:t>
      </w:r>
      <w:r w:rsidRPr="00D87E6F">
        <w:rPr>
          <w:rFonts w:ascii="Times New Roman" w:hAnsi="Times New Roman" w:cs="Times New Roman"/>
          <w:b/>
          <w:sz w:val="36"/>
          <w:szCs w:val="36"/>
        </w:rPr>
        <w:t>уточняется</w:t>
      </w:r>
      <w:r w:rsidRPr="00D87E6F">
        <w:rPr>
          <w:rFonts w:ascii="Times New Roman" w:hAnsi="Times New Roman" w:cs="Times New Roman"/>
          <w:sz w:val="36"/>
          <w:szCs w:val="36"/>
        </w:rPr>
        <w:t xml:space="preserve"> </w:t>
      </w:r>
      <w:r w:rsidRPr="00D87E6F">
        <w:rPr>
          <w:rFonts w:ascii="Times New Roman" w:hAnsi="Times New Roman" w:cs="Times New Roman"/>
          <w:b/>
          <w:sz w:val="36"/>
          <w:szCs w:val="36"/>
        </w:rPr>
        <w:t>предварительная</w:t>
      </w:r>
      <w:r w:rsidRPr="00D87E6F">
        <w:rPr>
          <w:rFonts w:ascii="Times New Roman" w:hAnsi="Times New Roman" w:cs="Times New Roman"/>
          <w:sz w:val="36"/>
          <w:szCs w:val="36"/>
        </w:rPr>
        <w:t xml:space="preserve"> Повестка дня ОС с учетом поступивших предложений, кандидатур в органы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(при их избрании), </w:t>
      </w:r>
      <w:r w:rsidRPr="00D87E6F">
        <w:rPr>
          <w:rFonts w:ascii="Times New Roman" w:hAnsi="Times New Roman" w:cs="Times New Roman"/>
          <w:b/>
          <w:sz w:val="36"/>
          <w:szCs w:val="36"/>
        </w:rPr>
        <w:t>предлагаются кандидатуры председателя ОС, членов счётной комиссии и секретариата</w:t>
      </w:r>
      <w:r w:rsidRPr="00D87E6F">
        <w:rPr>
          <w:rFonts w:ascii="Times New Roman" w:hAnsi="Times New Roman" w:cs="Times New Roman"/>
          <w:sz w:val="36"/>
          <w:szCs w:val="36"/>
        </w:rPr>
        <w:t xml:space="preserve">;  согласовывается отчет Председателя </w:t>
      </w:r>
      <w:r w:rsidRPr="00D87E6F">
        <w:rPr>
          <w:rFonts w:ascii="Times New Roman" w:hAnsi="Times New Roman" w:cs="Times New Roman"/>
          <w:b/>
          <w:sz w:val="36"/>
          <w:szCs w:val="36"/>
        </w:rPr>
        <w:t>о работе</w:t>
      </w:r>
      <w:r w:rsidRPr="00D87E6F">
        <w:rPr>
          <w:rFonts w:ascii="Times New Roman" w:hAnsi="Times New Roman" w:cs="Times New Roman"/>
          <w:sz w:val="36"/>
          <w:szCs w:val="36"/>
        </w:rPr>
        <w:t xml:space="preserve"> Правления; согласовываются иные документы, утверждение которых отнесено к исключительной компетенции ОС  с учетом поступивших предложений и замечаний (например, приходно- расходная смета и т.д.); утверждается бюллетень для голосования</w:t>
      </w:r>
      <w:r w:rsidRPr="00D87E6F">
        <w:rPr>
          <w:rFonts w:ascii="Times New Roman" w:hAnsi="Times New Roman" w:cs="Times New Roman"/>
          <w:b/>
          <w:sz w:val="36"/>
          <w:szCs w:val="36"/>
        </w:rPr>
        <w:t xml:space="preserve"> при заочной части очно-заочной или чисто заочной форм проведения ОС</w:t>
      </w:r>
      <w:r w:rsidRPr="00D87E6F">
        <w:rPr>
          <w:rFonts w:ascii="Times New Roman" w:hAnsi="Times New Roman" w:cs="Times New Roman"/>
          <w:sz w:val="36"/>
          <w:szCs w:val="36"/>
        </w:rPr>
        <w:t xml:space="preserve"> ; количество бюллетеней; производится ознакомление с отчетом Ревизионной комиссии; утверждаются лица, ответственные за осуществление уведомления о проведении Общего собрания и </w:t>
      </w:r>
      <w:r w:rsidRPr="00D87E6F">
        <w:rPr>
          <w:rFonts w:ascii="Times New Roman" w:hAnsi="Times New Roman" w:cs="Times New Roman"/>
          <w:b/>
          <w:sz w:val="36"/>
          <w:szCs w:val="36"/>
        </w:rPr>
        <w:t>порядок уведомления</w:t>
      </w:r>
      <w:r w:rsidRPr="00D87E6F">
        <w:rPr>
          <w:rFonts w:ascii="Times New Roman" w:hAnsi="Times New Roman" w:cs="Times New Roman"/>
          <w:sz w:val="36"/>
          <w:szCs w:val="36"/>
        </w:rPr>
        <w:t xml:space="preserve">, </w:t>
      </w:r>
      <w:r w:rsidRPr="00D87E6F">
        <w:rPr>
          <w:rFonts w:ascii="Times New Roman" w:hAnsi="Times New Roman" w:cs="Times New Roman"/>
          <w:b/>
          <w:sz w:val="36"/>
          <w:szCs w:val="36"/>
        </w:rPr>
        <w:t>утверждается</w:t>
      </w:r>
      <w:r w:rsidRPr="00D87E6F">
        <w:rPr>
          <w:rFonts w:ascii="Times New Roman" w:hAnsi="Times New Roman" w:cs="Times New Roman"/>
          <w:sz w:val="36"/>
          <w:szCs w:val="36"/>
        </w:rPr>
        <w:t xml:space="preserve"> мандатная комиссия </w:t>
      </w:r>
      <w:r w:rsidRPr="00D87E6F">
        <w:rPr>
          <w:rFonts w:ascii="Times New Roman" w:hAnsi="Times New Roman" w:cs="Times New Roman"/>
          <w:b/>
          <w:sz w:val="36"/>
          <w:szCs w:val="36"/>
        </w:rPr>
        <w:t>и её председатель</w:t>
      </w:r>
      <w:r w:rsidRPr="00D87E6F">
        <w:rPr>
          <w:rFonts w:ascii="Times New Roman" w:hAnsi="Times New Roman" w:cs="Times New Roman"/>
          <w:sz w:val="36"/>
          <w:szCs w:val="36"/>
        </w:rPr>
        <w:t xml:space="preserve">  .  Результаты </w:t>
      </w:r>
      <w:r w:rsidRPr="00D87E6F">
        <w:rPr>
          <w:rFonts w:ascii="Times New Roman" w:hAnsi="Times New Roman" w:cs="Times New Roman"/>
          <w:b/>
          <w:sz w:val="36"/>
          <w:szCs w:val="36"/>
        </w:rPr>
        <w:t xml:space="preserve">заседания </w:t>
      </w:r>
      <w:r w:rsidRPr="00D87E6F">
        <w:rPr>
          <w:rFonts w:ascii="Times New Roman" w:hAnsi="Times New Roman" w:cs="Times New Roman"/>
          <w:sz w:val="36"/>
          <w:szCs w:val="36"/>
        </w:rPr>
        <w:t>Правления оформляются соответствующим протоколом.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5.5. При проведении ОС в очно - заочной форме, оформляются протоколы, предусмотренные п. 5.3 и 5.4 настоящего Положения, при этом в протоколе Правления, предусмотренного п.5.4. настоящего Положения, дополнительно указываются место, сроки, время для заочного голосования. Срок для проведения ОС в заочной форме не может быть менее 14 календарных дней, и может увеличиваться по решению Правления в зависимости от сезона и сложности поставленных вопросов.</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 xml:space="preserve">5.6. </w:t>
      </w:r>
      <w:r w:rsidRPr="00D87E6F">
        <w:rPr>
          <w:rFonts w:ascii="Times New Roman" w:hAnsi="Times New Roman" w:cs="Times New Roman"/>
          <w:b/>
          <w:sz w:val="36"/>
          <w:szCs w:val="36"/>
        </w:rPr>
        <w:t xml:space="preserve">При проведении ОС в заочной части очно- заочной формы ОС или чисто </w:t>
      </w:r>
      <w:proofErr w:type="gramStart"/>
      <w:r w:rsidRPr="00D87E6F">
        <w:rPr>
          <w:rFonts w:ascii="Times New Roman" w:hAnsi="Times New Roman" w:cs="Times New Roman"/>
          <w:b/>
          <w:sz w:val="36"/>
          <w:szCs w:val="36"/>
        </w:rPr>
        <w:t>заочной</w:t>
      </w:r>
      <w:r w:rsidRPr="00D87E6F">
        <w:rPr>
          <w:rFonts w:ascii="Times New Roman" w:hAnsi="Times New Roman" w:cs="Times New Roman"/>
          <w:sz w:val="36"/>
          <w:szCs w:val="36"/>
        </w:rPr>
        <w:t xml:space="preserve"> ,</w:t>
      </w:r>
      <w:proofErr w:type="gramEnd"/>
      <w:r w:rsidRPr="00D87E6F">
        <w:rPr>
          <w:rFonts w:ascii="Times New Roman" w:hAnsi="Times New Roman" w:cs="Times New Roman"/>
          <w:sz w:val="36"/>
          <w:szCs w:val="36"/>
        </w:rPr>
        <w:t xml:space="preserve"> при голосовании используется бюллетень для голосования.  Форма бюллетеня может изменяться в зависимости от повестки дня.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5.7. Правление Товарищества обеспечивает возможность ознакомления с проектами документов и иными материалами, согласованными Правлением, планируемыми к рассмотрению на Общем собрании членов Товарищества, не менее чем за четырнадцать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Допускается размещение проектов документов, указанных в настоящем пункте, на официальном сайте Товарищества в информационно-телекоммуникационной сети "Интернет</w:t>
      </w:r>
      <w:proofErr w:type="gramStart"/>
      <w:r w:rsidRPr="00D87E6F">
        <w:rPr>
          <w:rFonts w:ascii="Times New Roman" w:hAnsi="Times New Roman" w:cs="Times New Roman"/>
          <w:sz w:val="36"/>
          <w:szCs w:val="36"/>
        </w:rPr>
        <w:t>",  а</w:t>
      </w:r>
      <w:proofErr w:type="gramEnd"/>
      <w:r w:rsidRPr="00D87E6F">
        <w:rPr>
          <w:rFonts w:ascii="Times New Roman" w:hAnsi="Times New Roman" w:cs="Times New Roman"/>
          <w:sz w:val="36"/>
          <w:szCs w:val="36"/>
        </w:rPr>
        <w:t xml:space="preserve"> также в Правлении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5.8. Уведомление о проведении Общего собрания членов Товарищества производится не менее чем за две недели до дня его проведения, может осуществляться: путем оповещения по телефону (телефонограмма, СМС-извещение), сообщения на электронную почту, направления по адресам, указанным в реестре членов Товарищества (при наличии электронного адреса уведомление направляется только в форме электронного сообщения); размещения объявлений на информационных стендах и щитах, расположенных в помещении Правления и в границах территории Товарищества, на  </w:t>
      </w:r>
      <w:r w:rsidRPr="00D87E6F">
        <w:rPr>
          <w:rFonts w:ascii="Times New Roman" w:hAnsi="Times New Roman" w:cs="Times New Roman"/>
          <w:b/>
          <w:sz w:val="36"/>
          <w:szCs w:val="36"/>
        </w:rPr>
        <w:t>официальном</w:t>
      </w:r>
      <w:r w:rsidRPr="00D87E6F">
        <w:rPr>
          <w:rFonts w:ascii="Times New Roman" w:hAnsi="Times New Roman" w:cs="Times New Roman"/>
          <w:sz w:val="36"/>
          <w:szCs w:val="36"/>
        </w:rPr>
        <w:t xml:space="preserve"> сайте Товарищества в информационно-телекоммуникационной сети "Интернет";</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lastRenderedPageBreak/>
        <w:t xml:space="preserve">Уведомление о проведении ОС в очно -заочной форме </w:t>
      </w:r>
      <w:r w:rsidRPr="00D87E6F">
        <w:rPr>
          <w:rFonts w:ascii="Times New Roman" w:hAnsi="Times New Roman" w:cs="Times New Roman"/>
          <w:sz w:val="36"/>
          <w:szCs w:val="36"/>
        </w:rPr>
        <w:t xml:space="preserve">производится согласно требованиям настоящего пункта, т.е. не менее чем за две недели до дня начала заочной части голосования. Срок, предоставленный для заочной части голосования, не может быть менее 14 календарных дней.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Уведомление о проведении ОС в заочной форме </w:t>
      </w:r>
      <w:r w:rsidRPr="00D87E6F">
        <w:rPr>
          <w:rFonts w:ascii="Times New Roman" w:hAnsi="Times New Roman" w:cs="Times New Roman"/>
          <w:sz w:val="36"/>
          <w:szCs w:val="36"/>
        </w:rPr>
        <w:t xml:space="preserve">производится согласно требованиям настоящего пункта, т.е. не менее чем за две недели до дня начала заочного голосования. Срок, предоставленный для заочного голосования, не может быть менее 14 календарных дней. Способ уведомления о проведении заочного ОС указан в </w:t>
      </w:r>
      <w:r w:rsidRPr="00D87E6F">
        <w:rPr>
          <w:rFonts w:ascii="Times New Roman" w:hAnsi="Times New Roman" w:cs="Times New Roman"/>
          <w:b/>
          <w:sz w:val="36"/>
          <w:szCs w:val="36"/>
        </w:rPr>
        <w:t>настоящем пункте</w:t>
      </w:r>
      <w:r w:rsidRPr="00D87E6F">
        <w:rPr>
          <w:rFonts w:ascii="Times New Roman" w:hAnsi="Times New Roman" w:cs="Times New Roman"/>
          <w:sz w:val="36"/>
          <w:szCs w:val="36"/>
        </w:rPr>
        <w:t xml:space="preserve"> Положения.</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5.9. В уведомлении о проведении Общего собрания членов Товарищества должны быть указаны перечень вопросов </w:t>
      </w:r>
      <w:r w:rsidRPr="00D87E6F">
        <w:rPr>
          <w:rFonts w:ascii="Times New Roman" w:hAnsi="Times New Roman" w:cs="Times New Roman"/>
          <w:b/>
          <w:sz w:val="36"/>
          <w:szCs w:val="36"/>
        </w:rPr>
        <w:t>предварительной повестки дня</w:t>
      </w:r>
      <w:r w:rsidRPr="00D87E6F">
        <w:rPr>
          <w:rFonts w:ascii="Times New Roman" w:hAnsi="Times New Roman" w:cs="Times New Roman"/>
          <w:sz w:val="36"/>
          <w:szCs w:val="36"/>
        </w:rPr>
        <w:t xml:space="preserve">, подлежащих рассмотрению на Общем собрании членов Товарищества, дата, время и место проведения Общего собрания членов Товарищества. </w:t>
      </w:r>
      <w:r w:rsidRPr="00D87E6F">
        <w:rPr>
          <w:rFonts w:ascii="Times New Roman" w:hAnsi="Times New Roman" w:cs="Times New Roman"/>
          <w:b/>
          <w:sz w:val="36"/>
          <w:szCs w:val="36"/>
        </w:rPr>
        <w:t>При утверждении повестки дня на ОС могут возникнуть предложения по включению в повестку дня других актуальных вопросов.</w:t>
      </w:r>
    </w:p>
    <w:p w:rsidR="008D1ABB" w:rsidRPr="00D87E6F" w:rsidRDefault="008D1ABB" w:rsidP="008D1ABB">
      <w:pPr>
        <w:rPr>
          <w:rFonts w:ascii="Times New Roman" w:hAnsi="Times New Roman" w:cs="Times New Roman"/>
          <w:b/>
          <w:sz w:val="36"/>
          <w:szCs w:val="36"/>
        </w:rPr>
      </w:pP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6. ОЧНАЯ ФОРМА ОБЩЕГО СОБРАНИЯ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6.1. </w:t>
      </w:r>
      <w:r w:rsidRPr="00D87E6F">
        <w:rPr>
          <w:rFonts w:ascii="Times New Roman" w:hAnsi="Times New Roman" w:cs="Times New Roman"/>
          <w:b/>
          <w:sz w:val="36"/>
          <w:szCs w:val="36"/>
        </w:rPr>
        <w:t xml:space="preserve">Мандатная комиссия за неделю до дня проведения ОС подготавливает списки для регистрации членов Товарищества </w:t>
      </w:r>
      <w:proofErr w:type="gramStart"/>
      <w:r w:rsidRPr="00D87E6F">
        <w:rPr>
          <w:rFonts w:ascii="Times New Roman" w:hAnsi="Times New Roman" w:cs="Times New Roman"/>
          <w:b/>
          <w:sz w:val="36"/>
          <w:szCs w:val="36"/>
        </w:rPr>
        <w:t>( собственников</w:t>
      </w:r>
      <w:proofErr w:type="gramEnd"/>
      <w:r w:rsidRPr="00D87E6F">
        <w:rPr>
          <w:rFonts w:ascii="Times New Roman" w:hAnsi="Times New Roman" w:cs="Times New Roman"/>
          <w:b/>
          <w:sz w:val="36"/>
          <w:szCs w:val="36"/>
        </w:rPr>
        <w:t xml:space="preserve"> садовых участков), заявивших заранее о своём личном участии в работе ОС и представителей , оформивших доверенности,  с указанием </w:t>
      </w:r>
      <w:r w:rsidRPr="00D87E6F">
        <w:rPr>
          <w:rFonts w:ascii="Times New Roman" w:hAnsi="Times New Roman" w:cs="Times New Roman"/>
          <w:b/>
          <w:sz w:val="36"/>
          <w:szCs w:val="36"/>
          <w:lang w:val="en-US"/>
        </w:rPr>
        <w:t>N</w:t>
      </w:r>
      <w:r w:rsidRPr="00D87E6F">
        <w:rPr>
          <w:rFonts w:ascii="Times New Roman" w:hAnsi="Times New Roman" w:cs="Times New Roman"/>
          <w:b/>
          <w:sz w:val="36"/>
          <w:szCs w:val="36"/>
        </w:rPr>
        <w:t xml:space="preserve"> улицы, </w:t>
      </w:r>
      <w:r w:rsidRPr="00D87E6F">
        <w:rPr>
          <w:rFonts w:ascii="Times New Roman" w:hAnsi="Times New Roman" w:cs="Times New Roman"/>
          <w:b/>
          <w:sz w:val="36"/>
          <w:szCs w:val="36"/>
          <w:lang w:val="en-US"/>
        </w:rPr>
        <w:t>N</w:t>
      </w:r>
      <w:r w:rsidRPr="00D87E6F">
        <w:rPr>
          <w:rFonts w:ascii="Times New Roman" w:hAnsi="Times New Roman" w:cs="Times New Roman"/>
          <w:b/>
          <w:sz w:val="36"/>
          <w:szCs w:val="36"/>
        </w:rPr>
        <w:t xml:space="preserve"> участка, ФИО, количества голосов, статуса голоса ( членов или собственников). За день до проведения ОС печатаются и оформляются подписью председателя </w:t>
      </w:r>
      <w:proofErr w:type="gramStart"/>
      <w:r w:rsidRPr="00D87E6F">
        <w:rPr>
          <w:rFonts w:ascii="Times New Roman" w:hAnsi="Times New Roman" w:cs="Times New Roman"/>
          <w:b/>
          <w:sz w:val="36"/>
          <w:szCs w:val="36"/>
        </w:rPr>
        <w:t>Товарищества ,</w:t>
      </w:r>
      <w:proofErr w:type="gramEnd"/>
      <w:r w:rsidRPr="00D87E6F">
        <w:rPr>
          <w:rFonts w:ascii="Times New Roman" w:hAnsi="Times New Roman" w:cs="Times New Roman"/>
          <w:b/>
          <w:sz w:val="36"/>
          <w:szCs w:val="36"/>
        </w:rPr>
        <w:t xml:space="preserve"> заверенной печатью СНТ,  мандаты в количестве, равном </w:t>
      </w:r>
      <w:r w:rsidRPr="00D87E6F">
        <w:rPr>
          <w:rFonts w:ascii="Times New Roman" w:hAnsi="Times New Roman" w:cs="Times New Roman"/>
          <w:b/>
          <w:sz w:val="36"/>
          <w:szCs w:val="36"/>
        </w:rPr>
        <w:lastRenderedPageBreak/>
        <w:t>последнему порядковому номеру списка регистрации плюс утверждённое правлением  заранее количество резервных мандатов для вновь прибывших участников ОС, которые выдаются по заполнению дополнительного списка регистрации, в котором нумерация участников равна последнему порядковому номеру основного списка , увеличенному на 1-цу. Мандаты для голосования членов Товарищества и садоводов БУТ должны быть разного цвета.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Не менее чем за 1 час до начала ОС начинается регистрация членов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садоводов-БУТ, их доверенных лиц. Регистрация осуществляется на основании паспорта либо иного документа, удостоверяющего личность для членов Товарищества; паспорта и документа, подтверждающего право владения земельным участком, расположенным в пределах территории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для садоводов-БУТ. Полномочия доверенных лиц подтверждаются доверенностью, удостоверенной нотариусом, либо удостоверенной Председателем Товарищества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Допускается предъявление коллективной доверенности, выданной от нескольких лиц, имеющих право присутствовать и голосовать на ОС.</w:t>
      </w:r>
      <w:r w:rsidRPr="00D87E6F">
        <w:rPr>
          <w:rFonts w:ascii="Times New Roman" w:hAnsi="Times New Roman" w:cs="Times New Roman"/>
          <w:b/>
          <w:sz w:val="36"/>
          <w:szCs w:val="36"/>
        </w:rPr>
        <w:t xml:space="preserve"> Количество доверенностей, выданных на одного представителя не ограничено.</w:t>
      </w:r>
      <w:r w:rsidRPr="00D87E6F">
        <w:rPr>
          <w:rFonts w:ascii="Times New Roman" w:hAnsi="Times New Roman" w:cs="Times New Roman"/>
          <w:sz w:val="36"/>
          <w:szCs w:val="36"/>
        </w:rPr>
        <w:t xml:space="preserve">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Срок доверенности, заверенной Председателем Товарищества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не может превышать 5 лет.</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       6.2. Регистрация лиц, указанных в п.6.1. настоящего Положения, осуществляется мандатной комиссией, утвержденной протоколом собрания Правления Товарищества, предусмотренным п. 5.4 настоящего Положения. </w:t>
      </w:r>
      <w:r w:rsidRPr="00D87E6F">
        <w:rPr>
          <w:rFonts w:ascii="Times New Roman" w:hAnsi="Times New Roman" w:cs="Times New Roman"/>
          <w:b/>
          <w:sz w:val="36"/>
          <w:szCs w:val="36"/>
        </w:rPr>
        <w:t xml:space="preserve">мандатная комиссия работает в составе 4-х человек, причём первые трое регистрируют участников ОС по предварительно составленным спискам, указанным в п.6.1 по улицам 1-11,12-22,23-33 соответственно, 4-й член мандатной комиссии регистрирует вновь прибывших </w:t>
      </w:r>
      <w:r w:rsidRPr="00D87E6F">
        <w:rPr>
          <w:rFonts w:ascii="Times New Roman" w:hAnsi="Times New Roman" w:cs="Times New Roman"/>
          <w:b/>
          <w:sz w:val="36"/>
          <w:szCs w:val="36"/>
        </w:rPr>
        <w:lastRenderedPageBreak/>
        <w:t xml:space="preserve">участников ОС после проверки их права на голосование в дополнительном списке и заносит эти данные в компьютер. </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b/>
          <w:sz w:val="36"/>
          <w:szCs w:val="36"/>
        </w:rPr>
        <w:t xml:space="preserve">До начала регистрации в присутствии 3-х случайно выбранных участников ОС вскрываются конверты с мандатами, осуществляется проверка оформления мандатов и списков, подсчитывается общее количество мандатов отдельно для голосования членов Товарищества и для голосования садоводов БУТ, по результатам </w:t>
      </w:r>
      <w:proofErr w:type="gramStart"/>
      <w:r w:rsidRPr="00D87E6F">
        <w:rPr>
          <w:rFonts w:ascii="Times New Roman" w:hAnsi="Times New Roman" w:cs="Times New Roman"/>
          <w:b/>
          <w:sz w:val="36"/>
          <w:szCs w:val="36"/>
        </w:rPr>
        <w:t>проверки  подписывается</w:t>
      </w:r>
      <w:proofErr w:type="gramEnd"/>
      <w:r w:rsidRPr="00D87E6F">
        <w:rPr>
          <w:rFonts w:ascii="Times New Roman" w:hAnsi="Times New Roman" w:cs="Times New Roman"/>
          <w:b/>
          <w:sz w:val="36"/>
          <w:szCs w:val="36"/>
        </w:rPr>
        <w:t xml:space="preserve"> Акт.</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b/>
          <w:sz w:val="36"/>
          <w:szCs w:val="36"/>
        </w:rPr>
        <w:t xml:space="preserve">Мандатная комиссия выдаёт мандаты с нанесением на них крупными цифрами порядкового номера участника ОС согласно списка регистрации. При заочной форме проведения ОС </w:t>
      </w:r>
      <w:proofErr w:type="gramStart"/>
      <w:r w:rsidRPr="00D87E6F">
        <w:rPr>
          <w:rFonts w:ascii="Times New Roman" w:hAnsi="Times New Roman" w:cs="Times New Roman"/>
          <w:b/>
          <w:sz w:val="36"/>
          <w:szCs w:val="36"/>
        </w:rPr>
        <w:t>вместо  мандатов</w:t>
      </w:r>
      <w:proofErr w:type="gramEnd"/>
      <w:r w:rsidRPr="00D87E6F">
        <w:rPr>
          <w:rFonts w:ascii="Times New Roman" w:hAnsi="Times New Roman" w:cs="Times New Roman"/>
          <w:b/>
          <w:sz w:val="36"/>
          <w:szCs w:val="36"/>
        </w:rPr>
        <w:t xml:space="preserve"> выдаются бюллетени для голосования, в каждом из которых указывается количество голосов у данного участника ОС с учётом оформленных доверенностей.</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b/>
          <w:sz w:val="36"/>
          <w:szCs w:val="36"/>
        </w:rPr>
        <w:t xml:space="preserve">Регистрация заканчивается по истечении часа с момента её начала, мандатная комиссия подсчитывает окончательные итоги, заполняет и подписывает соответствующий </w:t>
      </w:r>
      <w:proofErr w:type="gramStart"/>
      <w:r w:rsidRPr="00D87E6F">
        <w:rPr>
          <w:rFonts w:ascii="Times New Roman" w:hAnsi="Times New Roman" w:cs="Times New Roman"/>
          <w:b/>
          <w:sz w:val="36"/>
          <w:szCs w:val="36"/>
        </w:rPr>
        <w:t>протокол  и</w:t>
      </w:r>
      <w:proofErr w:type="gramEnd"/>
      <w:r w:rsidRPr="00D87E6F">
        <w:rPr>
          <w:rFonts w:ascii="Times New Roman" w:hAnsi="Times New Roman" w:cs="Times New Roman"/>
          <w:b/>
          <w:sz w:val="36"/>
          <w:szCs w:val="36"/>
        </w:rPr>
        <w:t xml:space="preserve"> передаёт его вместе со списками регистраций и оставшимися мандатами Председателю правления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6.3. Общее собрание </w:t>
      </w:r>
      <w:r w:rsidRPr="00D87E6F">
        <w:rPr>
          <w:rFonts w:ascii="Times New Roman" w:hAnsi="Times New Roman" w:cs="Times New Roman"/>
          <w:b/>
          <w:sz w:val="36"/>
          <w:szCs w:val="36"/>
        </w:rPr>
        <w:t xml:space="preserve">при наличии необходимого кворума  </w:t>
      </w:r>
      <w:r w:rsidRPr="00D87E6F">
        <w:rPr>
          <w:rFonts w:ascii="Times New Roman" w:hAnsi="Times New Roman" w:cs="Times New Roman"/>
          <w:sz w:val="36"/>
          <w:szCs w:val="36"/>
        </w:rPr>
        <w:t xml:space="preserve"> открывает Председатель Товарищества.</w:t>
      </w:r>
      <w:r w:rsidRPr="00D87E6F">
        <w:rPr>
          <w:rFonts w:ascii="Times New Roman" w:hAnsi="Times New Roman" w:cs="Times New Roman"/>
          <w:b/>
          <w:sz w:val="36"/>
          <w:szCs w:val="36"/>
        </w:rPr>
        <w:t xml:space="preserve"> </w:t>
      </w:r>
      <w:r w:rsidRPr="00D87E6F">
        <w:rPr>
          <w:rFonts w:ascii="Times New Roman" w:hAnsi="Times New Roman" w:cs="Times New Roman"/>
          <w:sz w:val="36"/>
          <w:szCs w:val="36"/>
        </w:rPr>
        <w:t xml:space="preserve">При проведении внеочередного собрания в случае, предусмотренном в п.4.4 настоящего Положения, Общее </w:t>
      </w:r>
      <w:proofErr w:type="gramStart"/>
      <w:r w:rsidRPr="00D87E6F">
        <w:rPr>
          <w:rFonts w:ascii="Times New Roman" w:hAnsi="Times New Roman" w:cs="Times New Roman"/>
          <w:sz w:val="36"/>
          <w:szCs w:val="36"/>
        </w:rPr>
        <w:t>собрание  открывает</w:t>
      </w:r>
      <w:proofErr w:type="gramEnd"/>
      <w:r w:rsidRPr="00D87E6F">
        <w:rPr>
          <w:rFonts w:ascii="Times New Roman" w:hAnsi="Times New Roman" w:cs="Times New Roman"/>
          <w:sz w:val="36"/>
          <w:szCs w:val="36"/>
        </w:rPr>
        <w:t xml:space="preserve"> представитель лиц, требующих проведения внеочередного ОС.</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        6.4. Председатель Товарищества или лицо, открывающее собрание, информирует о ведении видео </w:t>
      </w:r>
      <w:r w:rsidRPr="00D87E6F">
        <w:rPr>
          <w:rFonts w:ascii="Times New Roman" w:hAnsi="Times New Roman" w:cs="Times New Roman"/>
          <w:b/>
          <w:sz w:val="36"/>
          <w:szCs w:val="36"/>
        </w:rPr>
        <w:t xml:space="preserve">и/или </w:t>
      </w:r>
      <w:proofErr w:type="gramStart"/>
      <w:r w:rsidRPr="00D87E6F">
        <w:rPr>
          <w:rFonts w:ascii="Times New Roman" w:hAnsi="Times New Roman" w:cs="Times New Roman"/>
          <w:b/>
          <w:sz w:val="36"/>
          <w:szCs w:val="36"/>
        </w:rPr>
        <w:t>аудио</w:t>
      </w:r>
      <w:r w:rsidRPr="00D87E6F">
        <w:rPr>
          <w:rFonts w:ascii="Times New Roman" w:hAnsi="Times New Roman" w:cs="Times New Roman"/>
          <w:sz w:val="36"/>
          <w:szCs w:val="36"/>
        </w:rPr>
        <w:t xml:space="preserve">  записи</w:t>
      </w:r>
      <w:proofErr w:type="gramEnd"/>
      <w:r w:rsidRPr="00D87E6F">
        <w:rPr>
          <w:rFonts w:ascii="Times New Roman" w:hAnsi="Times New Roman" w:cs="Times New Roman"/>
          <w:sz w:val="36"/>
          <w:szCs w:val="36"/>
        </w:rPr>
        <w:t xml:space="preserve"> ОС, </w:t>
      </w:r>
      <w:r w:rsidRPr="00D87E6F">
        <w:rPr>
          <w:rFonts w:ascii="Times New Roman" w:hAnsi="Times New Roman" w:cs="Times New Roman"/>
          <w:b/>
          <w:sz w:val="36"/>
          <w:szCs w:val="36"/>
        </w:rPr>
        <w:t>при необходимости</w:t>
      </w:r>
      <w:r w:rsidRPr="00D87E6F">
        <w:rPr>
          <w:rFonts w:ascii="Times New Roman" w:hAnsi="Times New Roman" w:cs="Times New Roman"/>
          <w:sz w:val="36"/>
          <w:szCs w:val="36"/>
        </w:rPr>
        <w:t xml:space="preserve"> предлагает выбрать Председателя ОС.</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        6.5. По итогам подсчета голосов, председатель счетной комиссии оглашает результаты голосования и передает слово избранному Председателю ОС. Полученные результаты заносятся </w:t>
      </w:r>
      <w:r w:rsidRPr="00D87E6F">
        <w:rPr>
          <w:rFonts w:ascii="Times New Roman" w:hAnsi="Times New Roman" w:cs="Times New Roman"/>
          <w:sz w:val="36"/>
          <w:szCs w:val="36"/>
        </w:rPr>
        <w:lastRenderedPageBreak/>
        <w:t>секретарем ОС в протокол ОС.</w:t>
      </w:r>
      <w:r w:rsidRPr="00D87E6F">
        <w:rPr>
          <w:rFonts w:ascii="Times New Roman" w:hAnsi="Times New Roman" w:cs="Times New Roman"/>
          <w:b/>
          <w:sz w:val="36"/>
          <w:szCs w:val="36"/>
        </w:rPr>
        <w:t xml:space="preserve"> Подсчёт голосов по всем организационным вопросам и вопросам повестки дня проводится счётной комиссией    с применением программного обеспечения, в котором предусмотрена автоматическая возможность оперативного подсчёта общего количества голосов, в т. ч. и в %-ном отношении к общему числу документально подтверждённых членов Товарищества. Программное обеспечение позволяет в любой момент работы ОС или после проверить все введённые данные голосования каждого участника ОС по всем вопросам повестки дня.</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6.6 Председатель ОС </w:t>
      </w:r>
      <w:r w:rsidRPr="00D87E6F">
        <w:rPr>
          <w:rFonts w:ascii="Times New Roman" w:hAnsi="Times New Roman" w:cs="Times New Roman"/>
          <w:b/>
          <w:sz w:val="36"/>
          <w:szCs w:val="36"/>
        </w:rPr>
        <w:t xml:space="preserve">информирует ОС о предварительной повестке дня ОС, кандидатурах в счётную комиссию и </w:t>
      </w:r>
      <w:proofErr w:type="gramStart"/>
      <w:r w:rsidRPr="00D87E6F">
        <w:rPr>
          <w:rFonts w:ascii="Times New Roman" w:hAnsi="Times New Roman" w:cs="Times New Roman"/>
          <w:b/>
          <w:sz w:val="36"/>
          <w:szCs w:val="36"/>
        </w:rPr>
        <w:t>секретариат,  предлагает</w:t>
      </w:r>
      <w:proofErr w:type="gramEnd"/>
      <w:r w:rsidRPr="00D87E6F">
        <w:rPr>
          <w:rFonts w:ascii="Times New Roman" w:hAnsi="Times New Roman" w:cs="Times New Roman"/>
          <w:b/>
          <w:sz w:val="36"/>
          <w:szCs w:val="36"/>
        </w:rPr>
        <w:t xml:space="preserve">  их утвердить  с учётом поступивших вновь предложений, </w:t>
      </w:r>
      <w:r w:rsidRPr="00D87E6F">
        <w:rPr>
          <w:rFonts w:ascii="Times New Roman" w:hAnsi="Times New Roman" w:cs="Times New Roman"/>
          <w:sz w:val="36"/>
          <w:szCs w:val="36"/>
        </w:rPr>
        <w:t xml:space="preserve">  </w:t>
      </w:r>
      <w:r w:rsidRPr="00D87E6F">
        <w:rPr>
          <w:rFonts w:ascii="Times New Roman" w:hAnsi="Times New Roman" w:cs="Times New Roman"/>
          <w:b/>
          <w:sz w:val="36"/>
          <w:szCs w:val="36"/>
        </w:rPr>
        <w:t>ставит на голосование утверждение  регламента выступлений</w:t>
      </w:r>
      <w:r w:rsidRPr="00D87E6F">
        <w:rPr>
          <w:rFonts w:ascii="Times New Roman" w:hAnsi="Times New Roman" w:cs="Times New Roman"/>
          <w:sz w:val="36"/>
          <w:szCs w:val="36"/>
        </w:rPr>
        <w:t xml:space="preserve">, напоминает порядок голосования для садоводов -БУТ. </w:t>
      </w:r>
      <w:r w:rsidRPr="00D87E6F">
        <w:rPr>
          <w:rFonts w:ascii="Times New Roman" w:hAnsi="Times New Roman" w:cs="Times New Roman"/>
          <w:b/>
          <w:sz w:val="36"/>
          <w:szCs w:val="36"/>
        </w:rPr>
        <w:t xml:space="preserve">В регламент необходимо включить возможность повторной постановки одного и того же вопроса на голосование с целью определения минимального количества голосующих по нему   для более оперативного ввода этой информации в программу для подсчёта итогов голосования. При неоднократном грубом нарушении регламента Председатель </w:t>
      </w:r>
      <w:proofErr w:type="gramStart"/>
      <w:r w:rsidRPr="00D87E6F">
        <w:rPr>
          <w:rFonts w:ascii="Times New Roman" w:hAnsi="Times New Roman" w:cs="Times New Roman"/>
          <w:b/>
          <w:sz w:val="36"/>
          <w:szCs w:val="36"/>
        </w:rPr>
        <w:t>ОС  может</w:t>
      </w:r>
      <w:proofErr w:type="gramEnd"/>
      <w:r w:rsidRPr="00D87E6F">
        <w:rPr>
          <w:rFonts w:ascii="Times New Roman" w:hAnsi="Times New Roman" w:cs="Times New Roman"/>
          <w:b/>
          <w:sz w:val="36"/>
          <w:szCs w:val="36"/>
        </w:rPr>
        <w:t xml:space="preserve"> поставить вопрос и лишении нарушителя права голоса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6.7. Председатель ОС предоставляет слово выступающим в порядке, предусмотренном Повесткой дня. По итогам выступления предлагает задавать вопросы или делать замечания с учетом регламента. Замечания заносятся в Протокол ОС.</w:t>
      </w:r>
      <w:r w:rsidRPr="00D87E6F">
        <w:rPr>
          <w:rFonts w:ascii="Times New Roman" w:hAnsi="Times New Roman" w:cs="Times New Roman"/>
          <w:b/>
          <w:sz w:val="36"/>
          <w:szCs w:val="36"/>
        </w:rPr>
        <w:t xml:space="preserve"> Все вопросы повестки дня ставятся </w:t>
      </w:r>
      <w:proofErr w:type="gramStart"/>
      <w:r w:rsidRPr="00D87E6F">
        <w:rPr>
          <w:rFonts w:ascii="Times New Roman" w:hAnsi="Times New Roman" w:cs="Times New Roman"/>
          <w:b/>
          <w:sz w:val="36"/>
          <w:szCs w:val="36"/>
        </w:rPr>
        <w:t>на  открытое</w:t>
      </w:r>
      <w:proofErr w:type="gramEnd"/>
      <w:r w:rsidRPr="00D87E6F">
        <w:rPr>
          <w:rFonts w:ascii="Times New Roman" w:hAnsi="Times New Roman" w:cs="Times New Roman"/>
          <w:b/>
          <w:sz w:val="36"/>
          <w:szCs w:val="36"/>
        </w:rPr>
        <w:t xml:space="preserve">  голосование.</w:t>
      </w:r>
      <w:r w:rsidRPr="00D87E6F">
        <w:rPr>
          <w:rFonts w:ascii="Times New Roman" w:hAnsi="Times New Roman" w:cs="Times New Roman"/>
          <w:sz w:val="36"/>
          <w:szCs w:val="36"/>
        </w:rPr>
        <w:t xml:space="preserve"> Результаты и итоги голосования озвучиваются Председателем ОС, с учетом п.п.4.8-4.10 настоящего положения. Полученные результаты заносятся секретарем ОС в протокол ОС.</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6.8. По окончании Повестки дня, Председатель ОС еще раз зачитывает принятые решения. Объявляет об окончании ОС.</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6.9. Решения Общего собрания членов Товарищества являются обязательными для исполнения органами Товарищества, членами Товарищества, а также садоводами -БУТ.</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6.10 </w:t>
      </w:r>
      <w:proofErr w:type="gramStart"/>
      <w:r w:rsidRPr="00D87E6F">
        <w:rPr>
          <w:rFonts w:ascii="Times New Roman" w:hAnsi="Times New Roman" w:cs="Times New Roman"/>
          <w:sz w:val="36"/>
          <w:szCs w:val="36"/>
        </w:rPr>
        <w:t>В</w:t>
      </w:r>
      <w:proofErr w:type="gramEnd"/>
      <w:r w:rsidRPr="00D87E6F">
        <w:rPr>
          <w:rFonts w:ascii="Times New Roman" w:hAnsi="Times New Roman" w:cs="Times New Roman"/>
          <w:sz w:val="36"/>
          <w:szCs w:val="36"/>
        </w:rPr>
        <w:t xml:space="preserve">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6.11. Правление в течение 5 календарных дней с момента подписания окончательного Протокола ОС Председателем ОС, обязано разместить электронную версию протокола на </w:t>
      </w:r>
      <w:proofErr w:type="gramStart"/>
      <w:r w:rsidRPr="00D87E6F">
        <w:rPr>
          <w:rFonts w:ascii="Times New Roman" w:hAnsi="Times New Roman" w:cs="Times New Roman"/>
          <w:sz w:val="36"/>
          <w:szCs w:val="36"/>
        </w:rPr>
        <w:t>официальном  сайте</w:t>
      </w:r>
      <w:proofErr w:type="gramEnd"/>
      <w:r w:rsidRPr="00D87E6F">
        <w:rPr>
          <w:rFonts w:ascii="Times New Roman" w:hAnsi="Times New Roman" w:cs="Times New Roman"/>
          <w:sz w:val="36"/>
          <w:szCs w:val="36"/>
        </w:rPr>
        <w:t xml:space="preserve"> Товарищества в информационно-</w:t>
      </w:r>
      <w:r w:rsidRPr="00D87E6F">
        <w:rPr>
          <w:rFonts w:ascii="Times New Roman" w:hAnsi="Times New Roman" w:cs="Times New Roman"/>
          <w:sz w:val="36"/>
          <w:szCs w:val="36"/>
        </w:rPr>
        <w:lastRenderedPageBreak/>
        <w:t>телекоммуникационной сети "Интернет", а также обеспечить возможность ознакомления с ним в Правлении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6.12. По итогам принятых на ОС решений Председатель Товарищества осуществляет формирование Выписки из Протокола ОС. Выписка заверяется подписями Председателя ОС и Председателя Товарищества. Копия выписки размещается на информационных щитах, расположенных в границах территории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 xml:space="preserve">" и на официальном сайте </w:t>
      </w:r>
      <w:proofErr w:type="gramStart"/>
      <w:r w:rsidRPr="00D87E6F">
        <w:rPr>
          <w:rFonts w:ascii="Times New Roman" w:hAnsi="Times New Roman" w:cs="Times New Roman"/>
          <w:sz w:val="36"/>
          <w:szCs w:val="36"/>
        </w:rPr>
        <w:t>Товарищества..</w:t>
      </w:r>
      <w:proofErr w:type="gramEnd"/>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6.13. Протокол ОС, прочие документы, предусмотренные п.6.9 настоящего положения, а также Выписка из Протокола ОС формируются Председателем ОС в отдельную папку, которая сшивается, заверяется подписью Председателя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6.14. Срок хранения Протокола ОС, а также приложенных к нему документов не менее 49 лет. Ответственным за сохранность является Председатель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7. ОЧНО-ЗАОЧНАЯ ФОРМА ОБЩЕГО СОБРАНИЯ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7.1. Проведение ОС в очно-заочной форме производится</w:t>
      </w:r>
      <w:r w:rsidRPr="00D87E6F">
        <w:rPr>
          <w:rFonts w:ascii="Times New Roman" w:hAnsi="Times New Roman" w:cs="Times New Roman"/>
          <w:b/>
          <w:sz w:val="36"/>
          <w:szCs w:val="36"/>
        </w:rPr>
        <w:t xml:space="preserve"> </w:t>
      </w:r>
      <w:r w:rsidRPr="00D87E6F">
        <w:rPr>
          <w:rFonts w:ascii="Times New Roman" w:hAnsi="Times New Roman" w:cs="Times New Roman"/>
          <w:sz w:val="36"/>
          <w:szCs w:val="36"/>
        </w:rPr>
        <w:t>в случае, указанном п. 4.12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7.2. Подготовка к проведению ОС в очно - заочной форме производится в соответствии с требованиями параграфа 5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7.3. Проведение очной части осуществляется в соответствии с условиями параграфа 6 настоящего положения, с учетом требований по подсчету голосов и оглашению результатов голосования, указанных в п.7.4.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7.4. Результаты очно-заочного голосования при принятии решений Общим собранием членов Товарищества определяются совокупностью:</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1) результатов голосования при очном обсуждении вопросов повестки Общего собрания членов Товари</w:t>
      </w:r>
      <w:bookmarkStart w:id="10" w:name="17dp8vu" w:colFirst="0" w:colLast="0"/>
      <w:bookmarkEnd w:id="10"/>
      <w:r w:rsidRPr="00D87E6F">
        <w:rPr>
          <w:rFonts w:ascii="Times New Roman" w:hAnsi="Times New Roman" w:cs="Times New Roman"/>
          <w:sz w:val="36"/>
          <w:szCs w:val="36"/>
        </w:rPr>
        <w:t>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результатов голосования членов Товарищества, направивших до проведения Общего собрания членов Товарищества свои решения по вопросам повестки Общего собрания членов Товарищества в его Правление в письменной форме.</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7.5. Бюллетени для голосования, полученные при заочной части ОС, прикладываются к Протоколу ОС. Неиспользованные бюллетени также прикладываются к Протоколу ОС.</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7.6. Оформление итогов голосования производится в соответствии с требованиями </w:t>
      </w:r>
      <w:proofErr w:type="spellStart"/>
      <w:r w:rsidRPr="00D87E6F">
        <w:rPr>
          <w:rFonts w:ascii="Times New Roman" w:hAnsi="Times New Roman" w:cs="Times New Roman"/>
          <w:sz w:val="36"/>
          <w:szCs w:val="36"/>
        </w:rPr>
        <w:t>п.п</w:t>
      </w:r>
      <w:proofErr w:type="spellEnd"/>
      <w:r w:rsidRPr="00D87E6F">
        <w:rPr>
          <w:rFonts w:ascii="Times New Roman" w:hAnsi="Times New Roman" w:cs="Times New Roman"/>
          <w:sz w:val="36"/>
          <w:szCs w:val="36"/>
        </w:rPr>
        <w:t>. 6.7-6.14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7.7. Решения Общего собрания членов Товарищества являются обязательными для исполнения органами Товарищества, членами Товарищества, а также садоводами -БУТ.</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8. ЗАОЧНАЯ ФОРМА ОБЩЕГО СОБРАНИЯ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8.1.</w:t>
      </w:r>
      <w:r w:rsidRPr="00D87E6F">
        <w:rPr>
          <w:rFonts w:ascii="Times New Roman" w:hAnsi="Times New Roman" w:cs="Times New Roman"/>
          <w:b/>
          <w:sz w:val="36"/>
          <w:szCs w:val="36"/>
        </w:rPr>
        <w:t xml:space="preserve"> </w:t>
      </w:r>
      <w:r w:rsidRPr="00D87E6F">
        <w:rPr>
          <w:rFonts w:ascii="Times New Roman" w:hAnsi="Times New Roman" w:cs="Times New Roman"/>
          <w:sz w:val="36"/>
          <w:szCs w:val="36"/>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по вопросам повестки Общего собрания членов Товарищества в его Правление в письменной форме.</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8.2. Проведение Общего собрания в заочной форме допускается для принятия решений по следующим вопросам: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2)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3) принятие решения об открытии или о закрытии банковских счетов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 одобрение проекта планировки территории и (или) проекта межевания территории, подготовленных в отношении территории садоводства;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5) утверждение отчетов Ревизионной комиссии;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6) 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7) принятие решений о создании ассоциаций (союзов) товариществ, вступлении в них или выходе из них;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8) заключение договора с аудиторской организацией или индивидуальным аудитором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9)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10)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11) утверждение отчетов </w:t>
      </w:r>
      <w:r w:rsidRPr="00D87E6F">
        <w:rPr>
          <w:rFonts w:ascii="Times New Roman" w:hAnsi="Times New Roman" w:cs="Times New Roman"/>
          <w:b/>
          <w:sz w:val="36"/>
          <w:szCs w:val="36"/>
        </w:rPr>
        <w:t xml:space="preserve">Председателя Товарищества о работе Председателя </w:t>
      </w:r>
      <w:proofErr w:type="gramStart"/>
      <w:r w:rsidRPr="00D87E6F">
        <w:rPr>
          <w:rFonts w:ascii="Times New Roman" w:hAnsi="Times New Roman" w:cs="Times New Roman"/>
          <w:b/>
          <w:sz w:val="36"/>
          <w:szCs w:val="36"/>
        </w:rPr>
        <w:t>и  Правления</w:t>
      </w:r>
      <w:proofErr w:type="gramEnd"/>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12) определение порядка рассмотрения органами Товарищества заявлений (обращений, жалоб)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13) принятие решения об избрании Председателя Общего собрания членов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lastRenderedPageBreak/>
        <w:t>14) По решению Правления на голосование могут быть поставлены вопросы, указанные в п.4.13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b/>
          <w:sz w:val="36"/>
          <w:szCs w:val="36"/>
        </w:rPr>
        <w:t xml:space="preserve">8.3. Не допускается </w:t>
      </w:r>
      <w:r w:rsidRPr="00D87E6F">
        <w:rPr>
          <w:rFonts w:ascii="Times New Roman" w:hAnsi="Times New Roman" w:cs="Times New Roman"/>
          <w:sz w:val="36"/>
          <w:szCs w:val="36"/>
        </w:rPr>
        <w:t>принятие решение Общего собрания в заочной форме по следующим вопросам:</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 изменение Устава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2) избрание органов Товарищества (Председателя Товарищества, членов Правления Товарищества), Ревизионной комиссии, досрочное прекращение их полномочий;</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3)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4)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5)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6) распределение земельных участков,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w:t>
      </w:r>
      <w:r w:rsidRPr="00D87E6F">
        <w:rPr>
          <w:rFonts w:ascii="Times New Roman" w:hAnsi="Times New Roman" w:cs="Times New Roman"/>
          <w:sz w:val="36"/>
          <w:szCs w:val="36"/>
        </w:rPr>
        <w:lastRenderedPageBreak/>
        <w:t xml:space="preserve">предоставления в соответствии с Земельным </w:t>
      </w:r>
      <w:hyperlink r:id="rId8">
        <w:r w:rsidRPr="00D87E6F">
          <w:rPr>
            <w:rStyle w:val="a3"/>
            <w:rFonts w:ascii="Times New Roman" w:hAnsi="Times New Roman" w:cs="Times New Roman"/>
            <w:color w:val="auto"/>
            <w:sz w:val="36"/>
            <w:szCs w:val="36"/>
          </w:rPr>
          <w:t>кодексом</w:t>
        </w:r>
      </w:hyperlink>
      <w:r w:rsidRPr="00D87E6F">
        <w:rPr>
          <w:rFonts w:ascii="Times New Roman" w:hAnsi="Times New Roman" w:cs="Times New Roman"/>
          <w:sz w:val="36"/>
          <w:szCs w:val="36"/>
        </w:rPr>
        <w:t xml:space="preserve"> Российской Федерации;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7) утверждение приходно-расходной сметы Товарищества и принятие решения о ее исполнении;</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 определение размера и срока внесения взносов, порядка расходования целевых взносов, а также размера и срока внесения платы, предусмотренной для садоводов- БУТ;</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9) утверждение финансово-экономического обоснования размера взносов, финансово-экономического обоснования размера платы для садоводов -БУТ;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10)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8.4. Подготовка к проведению ОС осуществляется в соответствии с требованиями параграфа 5 настоящего положения.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8.5. Подсчет бюллетеней для голосования осуществляется </w:t>
      </w:r>
      <w:r w:rsidRPr="00D87E6F">
        <w:rPr>
          <w:rFonts w:ascii="Times New Roman" w:hAnsi="Times New Roman" w:cs="Times New Roman"/>
          <w:b/>
          <w:sz w:val="36"/>
          <w:szCs w:val="36"/>
        </w:rPr>
        <w:t>счётной комиссией</w:t>
      </w:r>
      <w:r w:rsidRPr="00D87E6F">
        <w:rPr>
          <w:rFonts w:ascii="Times New Roman" w:hAnsi="Times New Roman" w:cs="Times New Roman"/>
          <w:sz w:val="36"/>
          <w:szCs w:val="36"/>
        </w:rPr>
        <w:t xml:space="preserve"> в день проведения ОС.</w:t>
      </w:r>
    </w:p>
    <w:p w:rsidR="008D1ABB" w:rsidRPr="00D87E6F" w:rsidRDefault="008D1ABB" w:rsidP="008D1ABB">
      <w:pPr>
        <w:rPr>
          <w:rFonts w:ascii="Times New Roman" w:hAnsi="Times New Roman" w:cs="Times New Roman"/>
          <w:b/>
          <w:sz w:val="36"/>
          <w:szCs w:val="36"/>
        </w:rPr>
      </w:pPr>
      <w:r w:rsidRPr="00D87E6F">
        <w:rPr>
          <w:rFonts w:ascii="Times New Roman" w:hAnsi="Times New Roman" w:cs="Times New Roman"/>
          <w:sz w:val="36"/>
          <w:szCs w:val="36"/>
        </w:rPr>
        <w:t xml:space="preserve">8.6. Решения Общего собрания членов товарищества в течение 15 календарных дней оформляются протоколом, с указанием результатов голосования, и приложением к нему листов регистрации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Председателем Товарищества. Помимо листов регистрации, к протоколу прикладываются отчеты и иные документы, предусмотренные повесткой дня, а также бюллетени голосования, в </w:t>
      </w:r>
      <w:proofErr w:type="spellStart"/>
      <w:r w:rsidRPr="00D87E6F">
        <w:rPr>
          <w:rFonts w:ascii="Times New Roman" w:hAnsi="Times New Roman" w:cs="Times New Roman"/>
          <w:sz w:val="36"/>
          <w:szCs w:val="36"/>
        </w:rPr>
        <w:t>т.ч</w:t>
      </w:r>
      <w:proofErr w:type="spellEnd"/>
      <w:r w:rsidRPr="00D87E6F">
        <w:rPr>
          <w:rFonts w:ascii="Times New Roman" w:hAnsi="Times New Roman" w:cs="Times New Roman"/>
          <w:sz w:val="36"/>
          <w:szCs w:val="36"/>
        </w:rPr>
        <w:t xml:space="preserve">. </w:t>
      </w:r>
      <w:proofErr w:type="gramStart"/>
      <w:r w:rsidRPr="00D87E6F">
        <w:rPr>
          <w:rFonts w:ascii="Times New Roman" w:hAnsi="Times New Roman" w:cs="Times New Roman"/>
          <w:sz w:val="36"/>
          <w:szCs w:val="36"/>
        </w:rPr>
        <w:t>неиспользованные .</w:t>
      </w:r>
      <w:r w:rsidRPr="00D87E6F">
        <w:rPr>
          <w:rFonts w:ascii="Times New Roman" w:hAnsi="Times New Roman" w:cs="Times New Roman"/>
          <w:b/>
          <w:sz w:val="36"/>
          <w:szCs w:val="36"/>
        </w:rPr>
        <w:t>К</w:t>
      </w:r>
      <w:proofErr w:type="gramEnd"/>
      <w:r w:rsidRPr="00D87E6F">
        <w:rPr>
          <w:rFonts w:ascii="Times New Roman" w:hAnsi="Times New Roman" w:cs="Times New Roman"/>
          <w:b/>
          <w:sz w:val="36"/>
          <w:szCs w:val="36"/>
        </w:rPr>
        <w:t xml:space="preserve"> протоколу могут быть приложены </w:t>
      </w:r>
      <w:r w:rsidRPr="00D87E6F">
        <w:rPr>
          <w:rFonts w:ascii="Times New Roman" w:hAnsi="Times New Roman" w:cs="Times New Roman"/>
          <w:b/>
          <w:sz w:val="36"/>
          <w:szCs w:val="36"/>
        </w:rPr>
        <w:lastRenderedPageBreak/>
        <w:t>необходимые распечатки из программы автоматического подсчёта результатов голосования.</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8.7. Правление в течение 5 календарных дней с момента подписания Протокола ОС Председателем ОС, обязано разместить электронную версию протокола на официальном сайте Товарищества в информационно-телекоммуникационной сети "Интернет", а также обеспечить возможность ознакомления с ним в Правлении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8.8. По итогам принятых на ОС решений Председатель Товарищества осуществляет формирование Выписки из Протокола ОС. Выписка заверяется подписью Председателя Товарищества. Копия выписки размещается на информационных щитах, расположенных в границах территории СНТ "</w:t>
      </w:r>
      <w:proofErr w:type="spellStart"/>
      <w:r w:rsidRPr="00D87E6F">
        <w:rPr>
          <w:rFonts w:ascii="Times New Roman" w:hAnsi="Times New Roman" w:cs="Times New Roman"/>
          <w:sz w:val="36"/>
          <w:szCs w:val="36"/>
        </w:rPr>
        <w:t>Колющенец</w:t>
      </w:r>
      <w:proofErr w:type="spellEnd"/>
      <w:r w:rsidRPr="00D87E6F">
        <w:rPr>
          <w:rFonts w:ascii="Times New Roman" w:hAnsi="Times New Roman" w:cs="Times New Roman"/>
          <w:sz w:val="36"/>
          <w:szCs w:val="36"/>
        </w:rPr>
        <w:t>".</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 xml:space="preserve">8.9. Протокол ОС, прочие документы, предусмотренные п.8.5 настоящего положения, а также Выписка из Протокола ОС формируются Председателем Товарищества в отдельную папку, которая сшивается, заверяется подписью Председателя Товарищества. </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8.10. Срок хранения Протокола ОС, а также приложенных к нему документов не менее 49 лет. Ответственным за сохранность является Председатель Товарищества.</w:t>
      </w:r>
    </w:p>
    <w:p w:rsidR="008D1ABB" w:rsidRPr="00D87E6F" w:rsidRDefault="008D1ABB" w:rsidP="008D1ABB">
      <w:pPr>
        <w:rPr>
          <w:rFonts w:ascii="Times New Roman" w:hAnsi="Times New Roman" w:cs="Times New Roman"/>
          <w:sz w:val="36"/>
          <w:szCs w:val="36"/>
        </w:rPr>
      </w:pPr>
      <w:r w:rsidRPr="00D87E6F">
        <w:rPr>
          <w:rFonts w:ascii="Times New Roman" w:hAnsi="Times New Roman" w:cs="Times New Roman"/>
          <w:sz w:val="36"/>
          <w:szCs w:val="36"/>
        </w:rPr>
        <w:t>8.11. Решения Общего собрания членов Товарищества являются обязательными для исполнения органами Товарищества, членами Товарищества, а также садоводами -БУТ.</w:t>
      </w: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8D1ABB" w:rsidRPr="00D87E6F" w:rsidRDefault="008D1ABB" w:rsidP="008D1ABB">
      <w:pPr>
        <w:rPr>
          <w:rFonts w:ascii="Times New Roman" w:hAnsi="Times New Roman" w:cs="Times New Roman"/>
          <w:sz w:val="36"/>
          <w:szCs w:val="36"/>
        </w:rPr>
      </w:pPr>
    </w:p>
    <w:p w:rsidR="00E96302" w:rsidRPr="00D87E6F" w:rsidRDefault="00E96302">
      <w:pPr>
        <w:rPr>
          <w:rFonts w:ascii="Times New Roman" w:hAnsi="Times New Roman" w:cs="Times New Roman"/>
          <w:sz w:val="36"/>
          <w:szCs w:val="36"/>
        </w:rPr>
      </w:pPr>
    </w:p>
    <w:sectPr w:rsidR="00E96302" w:rsidRPr="00D87E6F">
      <w:headerReference w:type="default" r:id="rId9"/>
      <w:footerReference w:type="even" r:id="rId10"/>
      <w:footerReference w:type="default" r:id="rId11"/>
      <w:pgSz w:w="11907" w:h="16840"/>
      <w:pgMar w:top="567" w:right="567"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6A" w:rsidRDefault="0077516A">
      <w:pPr>
        <w:spacing w:after="0" w:line="240" w:lineRule="auto"/>
      </w:pPr>
      <w:r>
        <w:separator/>
      </w:r>
    </w:p>
  </w:endnote>
  <w:endnote w:type="continuationSeparator" w:id="0">
    <w:p w:rsidR="0077516A" w:rsidRDefault="007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5" w:rsidRDefault="008D1ABB">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847F5" w:rsidRDefault="0077516A">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5" w:rsidRDefault="0077516A">
    <w:pPr>
      <w:widowControl w:val="0"/>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6A" w:rsidRDefault="0077516A">
      <w:pPr>
        <w:spacing w:after="0" w:line="240" w:lineRule="auto"/>
      </w:pPr>
      <w:r>
        <w:separator/>
      </w:r>
    </w:p>
  </w:footnote>
  <w:footnote w:type="continuationSeparator" w:id="0">
    <w:p w:rsidR="0077516A" w:rsidRDefault="007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F5" w:rsidRDefault="0077516A">
    <w:pPr>
      <w:widowControl w:val="0"/>
      <w:pBdr>
        <w:top w:val="nil"/>
        <w:left w:val="nil"/>
        <w:bottom w:val="nil"/>
        <w:right w:val="nil"/>
        <w:between w:val="nil"/>
      </w:pBdr>
      <w:tabs>
        <w:tab w:val="center" w:pos="4153"/>
        <w:tab w:val="right" w:pos="8306"/>
      </w:tabs>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309"/>
    <w:multiLevelType w:val="multilevel"/>
    <w:tmpl w:val="41469B00"/>
    <w:lvl w:ilvl="0">
      <w:start w:val="1"/>
      <w:numFmt w:val="decimal"/>
      <w:lvlText w:val="%1"/>
      <w:lvlJc w:val="left"/>
      <w:pPr>
        <w:ind w:left="675" w:hanging="675"/>
      </w:pPr>
      <w:rPr>
        <w:vertAlign w:val="baseline"/>
      </w:rPr>
    </w:lvl>
    <w:lvl w:ilvl="1">
      <w:start w:val="1"/>
      <w:numFmt w:val="decimal"/>
      <w:lvlText w:val="1.%2"/>
      <w:lvlJc w:val="left"/>
      <w:pPr>
        <w:ind w:left="959" w:hanging="675"/>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BB"/>
    <w:rsid w:val="002B1630"/>
    <w:rsid w:val="00310C93"/>
    <w:rsid w:val="003D54C7"/>
    <w:rsid w:val="0077516A"/>
    <w:rsid w:val="008D1ABB"/>
    <w:rsid w:val="008E406E"/>
    <w:rsid w:val="00D87E6F"/>
    <w:rsid w:val="00E9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8368"/>
  <w15:chartTrackingRefBased/>
  <w15:docId w15:val="{29701390-A11C-4549-A248-79DBE66C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4874</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5</cp:revision>
  <dcterms:created xsi:type="dcterms:W3CDTF">2019-03-15T05:33:00Z</dcterms:created>
  <dcterms:modified xsi:type="dcterms:W3CDTF">2019-04-22T02:19:00Z</dcterms:modified>
</cp:coreProperties>
</file>